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61D9" w14:textId="77777777" w:rsidR="003D352B" w:rsidRDefault="003D352B" w:rsidP="003D352B">
      <w:pPr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0F94E9" wp14:editId="7AD0577A">
            <wp:simplePos x="0" y="0"/>
            <wp:positionH relativeFrom="column">
              <wp:posOffset>1955800</wp:posOffset>
            </wp:positionH>
            <wp:positionV relativeFrom="paragraph">
              <wp:posOffset>-730250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12095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87AA" w14:textId="77777777" w:rsidR="003D352B" w:rsidRDefault="003D352B" w:rsidP="003D352B">
      <w:pPr>
        <w:pStyle w:val="ListParagraph"/>
        <w:rPr>
          <w:rFonts w:ascii="Arial" w:eastAsia="Times New Roman" w:hAnsi="Arial" w:cs="Arial"/>
          <w:color w:val="4E5151"/>
          <w:sz w:val="20"/>
          <w:szCs w:val="20"/>
          <w:lang w:val="en-GB"/>
        </w:rPr>
      </w:pPr>
    </w:p>
    <w:p w14:paraId="762669AF" w14:textId="77777777" w:rsidR="003D352B" w:rsidRDefault="003D352B" w:rsidP="003D352B">
      <w:pPr>
        <w:pStyle w:val="ListParagraph"/>
        <w:rPr>
          <w:rFonts w:ascii="Arial" w:eastAsia="Times New Roman" w:hAnsi="Arial" w:cs="Arial"/>
          <w:color w:val="4E5151"/>
          <w:sz w:val="20"/>
          <w:szCs w:val="20"/>
          <w:lang w:val="en-GB"/>
        </w:rPr>
      </w:pPr>
    </w:p>
    <w:p w14:paraId="67161E7B" w14:textId="77777777" w:rsidR="00DA7CFA" w:rsidRDefault="003D352B" w:rsidP="003D352B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 w:rsidRPr="004A0239">
        <w:rPr>
          <w:rFonts w:ascii="Arial" w:hAnsi="Arial"/>
          <w:b/>
          <w:bCs/>
          <w:sz w:val="24"/>
          <w:szCs w:val="24"/>
        </w:rPr>
        <w:t>Press Release</w:t>
      </w:r>
    </w:p>
    <w:p w14:paraId="3AB1521D" w14:textId="402482B1" w:rsidR="003D352B" w:rsidRDefault="00DA7CFA" w:rsidP="003D352B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  <w:r w:rsidR="003D352B" w:rsidRPr="004A0239">
        <w:rPr>
          <w:rFonts w:ascii="Arial" w:hAnsi="Arial"/>
          <w:b/>
          <w:bCs/>
          <w:sz w:val="24"/>
          <w:szCs w:val="24"/>
        </w:rPr>
        <w:tab/>
      </w:r>
      <w:r w:rsidR="003D352B" w:rsidRPr="004A0239">
        <w:rPr>
          <w:rFonts w:ascii="Arial" w:hAnsi="Arial"/>
          <w:b/>
          <w:bCs/>
          <w:sz w:val="24"/>
          <w:szCs w:val="24"/>
        </w:rPr>
        <w:tab/>
      </w:r>
      <w:r w:rsidR="003D352B" w:rsidRPr="004A0239">
        <w:rPr>
          <w:rFonts w:ascii="Arial" w:hAnsi="Arial"/>
          <w:b/>
          <w:bCs/>
          <w:sz w:val="24"/>
          <w:szCs w:val="24"/>
        </w:rPr>
        <w:tab/>
      </w:r>
      <w:r w:rsidR="003D352B" w:rsidRPr="004A0239">
        <w:rPr>
          <w:rFonts w:ascii="Arial" w:hAnsi="Arial"/>
          <w:b/>
          <w:bCs/>
          <w:sz w:val="24"/>
          <w:szCs w:val="24"/>
        </w:rPr>
        <w:tab/>
      </w:r>
      <w:r w:rsidR="003D352B" w:rsidRPr="004A0239">
        <w:rPr>
          <w:rFonts w:ascii="Arial" w:hAnsi="Arial"/>
          <w:b/>
          <w:bCs/>
          <w:sz w:val="24"/>
          <w:szCs w:val="24"/>
        </w:rPr>
        <w:tab/>
      </w:r>
      <w:r w:rsidR="003D352B" w:rsidRPr="004A0239">
        <w:rPr>
          <w:rFonts w:ascii="Arial" w:hAnsi="Arial"/>
          <w:b/>
          <w:bCs/>
          <w:sz w:val="24"/>
          <w:szCs w:val="24"/>
        </w:rPr>
        <w:tab/>
      </w:r>
    </w:p>
    <w:p w14:paraId="3FA7FFF9" w14:textId="77777777" w:rsidR="003D352B" w:rsidRDefault="003D352B" w:rsidP="003D352B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</w:p>
    <w:p w14:paraId="418430C1" w14:textId="5FEDD69C" w:rsidR="0014754C" w:rsidRDefault="0014754C" w:rsidP="0014754C">
      <w:pPr>
        <w:pStyle w:val="Body"/>
        <w:spacing w:after="0"/>
        <w:jc w:val="center"/>
        <w:rPr>
          <w:rFonts w:ascii="Arial Narrow" w:hAnsi="Arial Narrow" w:cs="Arial"/>
          <w:b/>
          <w:bCs/>
          <w:sz w:val="32"/>
          <w:szCs w:val="32"/>
          <w:lang w:val="en-GB"/>
        </w:rPr>
      </w:pPr>
      <w:r w:rsidRPr="00241952">
        <w:rPr>
          <w:rFonts w:ascii="Arial Narrow" w:hAnsi="Arial Narrow" w:cs="Arial"/>
          <w:b/>
          <w:bCs/>
          <w:sz w:val="32"/>
          <w:szCs w:val="32"/>
          <w:lang w:val="en-GB"/>
        </w:rPr>
        <w:t>TIME Hotels</w:t>
      </w:r>
      <w:r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 implements improved sanitisation protocol</w:t>
      </w:r>
      <w:r w:rsidR="0052013C"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 ‘Sanitised and Ready’</w:t>
      </w:r>
      <w:r>
        <w:rPr>
          <w:rFonts w:ascii="Arial Narrow" w:hAnsi="Arial Narrow" w:cs="Arial"/>
          <w:b/>
          <w:bCs/>
          <w:sz w:val="32"/>
          <w:szCs w:val="32"/>
          <w:lang w:val="en-GB"/>
        </w:rPr>
        <w:t xml:space="preserve"> as industry embraces ‘new normal’ </w:t>
      </w:r>
    </w:p>
    <w:p w14:paraId="074F3F52" w14:textId="77777777" w:rsidR="0014754C" w:rsidRPr="007E555C" w:rsidRDefault="0014754C" w:rsidP="0014754C">
      <w:pPr>
        <w:pStyle w:val="Body"/>
        <w:spacing w:after="0"/>
        <w:jc w:val="center"/>
        <w:rPr>
          <w:rFonts w:ascii="Arial Narrow" w:hAnsi="Arial Narrow" w:cs="Arial"/>
          <w:b/>
          <w:bCs/>
          <w:lang w:val="en-GB"/>
        </w:rPr>
      </w:pPr>
    </w:p>
    <w:p w14:paraId="063CF327" w14:textId="29170C8D" w:rsidR="0014754C" w:rsidRDefault="0014754C" w:rsidP="0014754C">
      <w:pPr>
        <w:pStyle w:val="Body"/>
        <w:spacing w:after="0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Guests can ‘rest assured’ that TIME </w:t>
      </w:r>
      <w:r w:rsidR="00792809">
        <w:rPr>
          <w:rFonts w:ascii="Arial" w:hAnsi="Arial" w:cs="Arial"/>
          <w:i/>
          <w:iCs/>
          <w:sz w:val="24"/>
          <w:szCs w:val="24"/>
          <w:lang w:val="en-GB"/>
        </w:rPr>
        <w:t xml:space="preserve">Hotels 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complies with the highest standards of cleanliness, as society gradually moves out of COVID-19 lockdown restrictions   </w:t>
      </w:r>
    </w:p>
    <w:p w14:paraId="292C5AC9" w14:textId="77777777" w:rsidR="003D352B" w:rsidRPr="007E555C" w:rsidRDefault="003D352B" w:rsidP="003D352B">
      <w:pPr>
        <w:pStyle w:val="Body"/>
        <w:spacing w:after="0"/>
        <w:rPr>
          <w:rFonts w:ascii="Arial" w:hAnsi="Arial" w:cs="Arial"/>
          <w:sz w:val="24"/>
          <w:szCs w:val="24"/>
          <w:lang w:val="en-GB"/>
        </w:rPr>
      </w:pPr>
    </w:p>
    <w:p w14:paraId="6911AA90" w14:textId="20595B0E" w:rsidR="0098386F" w:rsidRDefault="003D352B" w:rsidP="00792809">
      <w:pPr>
        <w:jc w:val="both"/>
        <w:rPr>
          <w:rFonts w:ascii="Arial" w:hAnsi="Arial" w:cs="Arial"/>
          <w:sz w:val="24"/>
          <w:szCs w:val="24"/>
        </w:rPr>
      </w:pPr>
      <w:r w:rsidRPr="00E30957">
        <w:rPr>
          <w:rFonts w:ascii="Arial" w:eastAsia="Arial" w:hAnsi="Arial" w:cs="Arial"/>
          <w:b/>
          <w:bCs/>
          <w:lang w:val="en-GB"/>
        </w:rPr>
        <w:t xml:space="preserve">Dubai, UAE, </w:t>
      </w:r>
      <w:r w:rsidR="00DA7CFA">
        <w:rPr>
          <w:rFonts w:ascii="Arial" w:eastAsia="Arial" w:hAnsi="Arial" w:cs="Arial"/>
          <w:b/>
          <w:bCs/>
        </w:rPr>
        <w:t>9</w:t>
      </w:r>
      <w:r w:rsidRPr="00E30957">
        <w:rPr>
          <w:rFonts w:ascii="Arial" w:eastAsia="Arial" w:hAnsi="Arial" w:cs="Arial"/>
          <w:b/>
          <w:bCs/>
          <w:lang w:val="en-GB"/>
        </w:rPr>
        <w:t xml:space="preserve"> </w:t>
      </w:r>
      <w:r w:rsidR="001D633F">
        <w:rPr>
          <w:rFonts w:ascii="Arial" w:eastAsia="Arial" w:hAnsi="Arial" w:cs="Arial"/>
          <w:b/>
          <w:bCs/>
        </w:rPr>
        <w:t>June</w:t>
      </w:r>
      <w:r w:rsidRPr="00E30957">
        <w:rPr>
          <w:rFonts w:ascii="Arial" w:eastAsia="Arial" w:hAnsi="Arial" w:cs="Arial"/>
          <w:b/>
          <w:bCs/>
          <w:lang w:val="en-GB"/>
        </w:rPr>
        <w:t xml:space="preserve"> 2020</w:t>
      </w:r>
      <w:r>
        <w:rPr>
          <w:rFonts w:ascii="Arial" w:eastAsia="Arial" w:hAnsi="Arial" w:cs="Arial"/>
          <w:b/>
          <w:bCs/>
          <w:lang w:val="en-GB"/>
        </w:rPr>
        <w:t xml:space="preserve">: </w:t>
      </w:r>
      <w:r w:rsidR="006B1ABE" w:rsidRPr="006B1ABE">
        <w:rPr>
          <w:rFonts w:ascii="Arial" w:eastAsia="Arial" w:hAnsi="Arial" w:cs="Arial"/>
          <w:sz w:val="24"/>
          <w:szCs w:val="24"/>
          <w:lang w:val="en-GB"/>
        </w:rPr>
        <w:t>U</w:t>
      </w:r>
      <w:r w:rsidRPr="006B1ABE">
        <w:rPr>
          <w:rFonts w:ascii="Arial" w:hAnsi="Arial" w:cs="Arial"/>
          <w:sz w:val="24"/>
          <w:szCs w:val="24"/>
        </w:rPr>
        <w:t>AE-headquartered hospitality</w:t>
      </w:r>
      <w:r w:rsidRPr="00CB50EF">
        <w:rPr>
          <w:rFonts w:ascii="Arial" w:hAnsi="Arial" w:cs="Arial"/>
          <w:sz w:val="24"/>
          <w:szCs w:val="24"/>
        </w:rPr>
        <w:t xml:space="preserve"> company,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2013C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>
        <w:rPr>
          <w:rFonts w:ascii="Arial" w:hAnsi="Arial" w:cs="Arial"/>
          <w:sz w:val="24"/>
          <w:szCs w:val="24"/>
        </w:rPr>
        <w:t>,</w:t>
      </w:r>
      <w:r w:rsidR="0070028B">
        <w:rPr>
          <w:rFonts w:ascii="Arial" w:hAnsi="Arial" w:cs="Arial"/>
          <w:sz w:val="24"/>
          <w:szCs w:val="24"/>
        </w:rPr>
        <w:t xml:space="preserve"> is set to </w:t>
      </w:r>
      <w:r w:rsidR="0014754C">
        <w:rPr>
          <w:rFonts w:ascii="Arial" w:hAnsi="Arial" w:cs="Arial"/>
          <w:sz w:val="24"/>
          <w:szCs w:val="24"/>
        </w:rPr>
        <w:t>implement</w:t>
      </w:r>
      <w:r w:rsidR="007D534E">
        <w:rPr>
          <w:rFonts w:ascii="Arial" w:hAnsi="Arial" w:cs="Arial"/>
          <w:sz w:val="24"/>
          <w:szCs w:val="24"/>
        </w:rPr>
        <w:t xml:space="preserve"> a</w:t>
      </w:r>
      <w:r w:rsidR="0098386F">
        <w:rPr>
          <w:rFonts w:ascii="Arial" w:hAnsi="Arial" w:cs="Arial"/>
          <w:sz w:val="24"/>
          <w:szCs w:val="24"/>
        </w:rPr>
        <w:t xml:space="preserve"> new and</w:t>
      </w:r>
      <w:r w:rsidR="0014754C">
        <w:rPr>
          <w:rFonts w:ascii="Arial" w:hAnsi="Arial" w:cs="Arial"/>
          <w:sz w:val="24"/>
          <w:szCs w:val="24"/>
        </w:rPr>
        <w:t xml:space="preserve"> </w:t>
      </w:r>
      <w:r w:rsidR="0070028B">
        <w:rPr>
          <w:rFonts w:ascii="Arial" w:hAnsi="Arial" w:cs="Arial"/>
          <w:sz w:val="24"/>
          <w:szCs w:val="24"/>
        </w:rPr>
        <w:t xml:space="preserve">improved </w:t>
      </w:r>
      <w:proofErr w:type="spellStart"/>
      <w:r w:rsidR="0070028B">
        <w:rPr>
          <w:rFonts w:ascii="Arial" w:hAnsi="Arial" w:cs="Arial"/>
          <w:sz w:val="24"/>
          <w:szCs w:val="24"/>
        </w:rPr>
        <w:t>saniti</w:t>
      </w:r>
      <w:r w:rsidR="0014754C">
        <w:rPr>
          <w:rFonts w:ascii="Arial" w:hAnsi="Arial" w:cs="Arial"/>
          <w:sz w:val="24"/>
          <w:szCs w:val="24"/>
        </w:rPr>
        <w:t>s</w:t>
      </w:r>
      <w:r w:rsidR="0070028B">
        <w:rPr>
          <w:rFonts w:ascii="Arial" w:hAnsi="Arial" w:cs="Arial"/>
          <w:sz w:val="24"/>
          <w:szCs w:val="24"/>
        </w:rPr>
        <w:t>ation</w:t>
      </w:r>
      <w:proofErr w:type="spellEnd"/>
      <w:r w:rsidR="0014754C">
        <w:rPr>
          <w:rFonts w:ascii="Arial" w:hAnsi="Arial" w:cs="Arial"/>
          <w:sz w:val="24"/>
          <w:szCs w:val="24"/>
        </w:rPr>
        <w:t xml:space="preserve"> protocol</w:t>
      </w:r>
      <w:r w:rsidR="0098386F">
        <w:rPr>
          <w:rFonts w:ascii="Arial" w:hAnsi="Arial" w:cs="Arial"/>
          <w:sz w:val="24"/>
          <w:szCs w:val="24"/>
        </w:rPr>
        <w:t>,</w:t>
      </w:r>
      <w:r w:rsidR="0070028B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70028B">
        <w:rPr>
          <w:rFonts w:ascii="Arial" w:hAnsi="Arial" w:cs="Arial"/>
          <w:sz w:val="24"/>
          <w:szCs w:val="24"/>
        </w:rPr>
        <w:t>Sanitised</w:t>
      </w:r>
      <w:proofErr w:type="spellEnd"/>
      <w:r w:rsidR="0070028B">
        <w:rPr>
          <w:rFonts w:ascii="Arial" w:hAnsi="Arial" w:cs="Arial"/>
          <w:sz w:val="24"/>
          <w:szCs w:val="24"/>
        </w:rPr>
        <w:t xml:space="preserve"> &amp; Ready</w:t>
      </w:r>
      <w:r w:rsidR="0014754C">
        <w:rPr>
          <w:rFonts w:ascii="Arial" w:hAnsi="Arial" w:cs="Arial"/>
          <w:sz w:val="24"/>
          <w:szCs w:val="24"/>
        </w:rPr>
        <w:t>’</w:t>
      </w:r>
      <w:r w:rsidR="001D633F">
        <w:rPr>
          <w:rFonts w:ascii="Arial" w:hAnsi="Arial" w:cs="Arial"/>
          <w:sz w:val="24"/>
          <w:szCs w:val="24"/>
        </w:rPr>
        <w:t xml:space="preserve"> in partnership with </w:t>
      </w:r>
      <w:r w:rsidR="006128A3" w:rsidRPr="006128A3">
        <w:rPr>
          <w:rFonts w:ascii="Arial" w:hAnsi="Arial" w:cs="Arial"/>
          <w:sz w:val="24"/>
          <w:szCs w:val="24"/>
        </w:rPr>
        <w:t>Diversey</w:t>
      </w:r>
      <w:r w:rsidR="0098386F">
        <w:rPr>
          <w:rFonts w:ascii="Arial" w:hAnsi="Arial" w:cs="Arial"/>
          <w:sz w:val="24"/>
          <w:szCs w:val="24"/>
        </w:rPr>
        <w:t>,</w:t>
      </w:r>
      <w:r w:rsidR="00DA7CFA">
        <w:rPr>
          <w:rFonts w:ascii="Arial" w:hAnsi="Arial" w:cs="Arial"/>
          <w:sz w:val="24"/>
          <w:szCs w:val="24"/>
        </w:rPr>
        <w:t xml:space="preserve"> </w:t>
      </w:r>
      <w:r w:rsidR="00DA7CFA" w:rsidRPr="00DA7CFA">
        <w:rPr>
          <w:rFonts w:ascii="Arial" w:hAnsi="Arial" w:cs="Arial"/>
          <w:sz w:val="24"/>
          <w:szCs w:val="24"/>
        </w:rPr>
        <w:t xml:space="preserve">a global leading </w:t>
      </w:r>
      <w:r w:rsidR="00DA7CFA">
        <w:rPr>
          <w:rFonts w:ascii="Arial" w:hAnsi="Arial" w:cs="Arial"/>
          <w:sz w:val="24"/>
          <w:szCs w:val="24"/>
        </w:rPr>
        <w:t>h</w:t>
      </w:r>
      <w:r w:rsidR="00DA7CFA" w:rsidRPr="00DA7CFA">
        <w:rPr>
          <w:rFonts w:ascii="Arial" w:hAnsi="Arial" w:cs="Arial"/>
          <w:sz w:val="24"/>
          <w:szCs w:val="24"/>
        </w:rPr>
        <w:t>ygiene solutions provider</w:t>
      </w:r>
      <w:r w:rsidR="00DA7CFA">
        <w:rPr>
          <w:rFonts w:ascii="Arial" w:hAnsi="Arial" w:cs="Arial"/>
          <w:sz w:val="24"/>
          <w:szCs w:val="24"/>
        </w:rPr>
        <w:t>,</w:t>
      </w:r>
      <w:r w:rsidR="0014754C">
        <w:rPr>
          <w:rFonts w:ascii="Arial" w:hAnsi="Arial" w:cs="Arial"/>
          <w:sz w:val="24"/>
          <w:szCs w:val="24"/>
        </w:rPr>
        <w:t xml:space="preserve"> as the hospitality industry</w:t>
      </w:r>
      <w:r w:rsidR="0098386F">
        <w:rPr>
          <w:rFonts w:ascii="Arial" w:hAnsi="Arial" w:cs="Arial"/>
          <w:sz w:val="24"/>
          <w:szCs w:val="24"/>
        </w:rPr>
        <w:t xml:space="preserve"> prepares to</w:t>
      </w:r>
      <w:r w:rsidR="0014754C">
        <w:rPr>
          <w:rFonts w:ascii="Arial" w:hAnsi="Arial" w:cs="Arial"/>
          <w:sz w:val="24"/>
          <w:szCs w:val="24"/>
        </w:rPr>
        <w:t xml:space="preserve"> embrace</w:t>
      </w:r>
      <w:r w:rsidR="00D64A80">
        <w:rPr>
          <w:rFonts w:ascii="Arial" w:hAnsi="Arial" w:cs="Arial"/>
          <w:sz w:val="24"/>
          <w:szCs w:val="24"/>
        </w:rPr>
        <w:t xml:space="preserve"> the</w:t>
      </w:r>
      <w:r w:rsidR="0098386F">
        <w:rPr>
          <w:rFonts w:ascii="Arial" w:hAnsi="Arial" w:cs="Arial"/>
          <w:sz w:val="24"/>
          <w:szCs w:val="24"/>
        </w:rPr>
        <w:t xml:space="preserve"> </w:t>
      </w:r>
      <w:r w:rsidR="0014754C">
        <w:rPr>
          <w:rFonts w:ascii="Arial" w:hAnsi="Arial" w:cs="Arial"/>
          <w:sz w:val="24"/>
          <w:szCs w:val="24"/>
        </w:rPr>
        <w:t>‘new normal</w:t>
      </w:r>
      <w:r w:rsidR="0098386F">
        <w:rPr>
          <w:rFonts w:ascii="Arial" w:hAnsi="Arial" w:cs="Arial"/>
          <w:sz w:val="24"/>
          <w:szCs w:val="24"/>
        </w:rPr>
        <w:t>’.</w:t>
      </w:r>
    </w:p>
    <w:p w14:paraId="31F9C4BF" w14:textId="2D259DB0" w:rsidR="00863F1B" w:rsidRDefault="0014754C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70028B">
        <w:rPr>
          <w:rFonts w:ascii="Arial" w:hAnsi="Arial" w:cs="Arial"/>
          <w:sz w:val="24"/>
          <w:szCs w:val="24"/>
        </w:rPr>
        <w:t>response to the tentative steps</w:t>
      </w:r>
      <w:r w:rsidR="005E763A">
        <w:rPr>
          <w:rFonts w:ascii="Arial" w:hAnsi="Arial" w:cs="Arial"/>
          <w:sz w:val="24"/>
          <w:szCs w:val="24"/>
        </w:rPr>
        <w:t xml:space="preserve"> being t</w:t>
      </w:r>
      <w:r w:rsidR="0070028B">
        <w:rPr>
          <w:rFonts w:ascii="Arial" w:hAnsi="Arial" w:cs="Arial"/>
          <w:sz w:val="24"/>
          <w:szCs w:val="24"/>
        </w:rPr>
        <w:t>ak</w:t>
      </w:r>
      <w:r w:rsidR="005E763A">
        <w:rPr>
          <w:rFonts w:ascii="Arial" w:hAnsi="Arial" w:cs="Arial"/>
          <w:sz w:val="24"/>
          <w:szCs w:val="24"/>
        </w:rPr>
        <w:t xml:space="preserve">en </w:t>
      </w:r>
      <w:r w:rsidR="0070028B">
        <w:rPr>
          <w:rFonts w:ascii="Arial" w:hAnsi="Arial" w:cs="Arial"/>
          <w:sz w:val="24"/>
          <w:szCs w:val="24"/>
        </w:rPr>
        <w:t>to ease the COVID-19 restrictions</w:t>
      </w:r>
      <w:r>
        <w:rPr>
          <w:rFonts w:ascii="Arial" w:hAnsi="Arial" w:cs="Arial"/>
          <w:sz w:val="24"/>
          <w:szCs w:val="24"/>
        </w:rPr>
        <w:t xml:space="preserve">, TIME </w:t>
      </w:r>
      <w:r w:rsidR="00792809">
        <w:rPr>
          <w:rFonts w:ascii="Arial" w:hAnsi="Arial" w:cs="Arial"/>
          <w:sz w:val="24"/>
          <w:szCs w:val="24"/>
        </w:rPr>
        <w:t xml:space="preserve">Hotels </w:t>
      </w:r>
      <w:r w:rsidR="006318CF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rolling out the initiative across all of its properties in the UAE, Saudi Arabia and Egypt – with a wide range of new intensified cleaning measures and </w:t>
      </w:r>
      <w:proofErr w:type="spellStart"/>
      <w:r>
        <w:rPr>
          <w:rFonts w:ascii="Arial" w:hAnsi="Arial" w:cs="Arial"/>
          <w:sz w:val="24"/>
          <w:szCs w:val="24"/>
        </w:rPr>
        <w:t>sanitisation</w:t>
      </w:r>
      <w:proofErr w:type="spellEnd"/>
      <w:r>
        <w:rPr>
          <w:rFonts w:ascii="Arial" w:hAnsi="Arial" w:cs="Arial"/>
          <w:sz w:val="24"/>
          <w:szCs w:val="24"/>
        </w:rPr>
        <w:t xml:space="preserve"> procedures being implemented throughout all public areas as well as in each individual guestroom. </w:t>
      </w:r>
    </w:p>
    <w:p w14:paraId="3B89738B" w14:textId="56D5A198" w:rsidR="007D534E" w:rsidRDefault="007D534E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improved protocol include</w:t>
      </w:r>
      <w:r w:rsidR="002D46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detailed infectio</w:t>
      </w:r>
      <w:r w:rsidR="00814BF3">
        <w:rPr>
          <w:rFonts w:ascii="Arial" w:hAnsi="Arial" w:cs="Arial"/>
          <w:sz w:val="24"/>
          <w:szCs w:val="24"/>
        </w:rPr>
        <w:t>n control which focuses on the disinfection of all hotel transportation, reception areas, elevator</w:t>
      </w:r>
      <w:r w:rsidR="00D64A80">
        <w:rPr>
          <w:rFonts w:ascii="Arial" w:hAnsi="Arial" w:cs="Arial"/>
          <w:sz w:val="24"/>
          <w:szCs w:val="24"/>
        </w:rPr>
        <w:t>s</w:t>
      </w:r>
      <w:r w:rsidR="00814BF3">
        <w:rPr>
          <w:rFonts w:ascii="Arial" w:hAnsi="Arial" w:cs="Arial"/>
          <w:sz w:val="24"/>
          <w:szCs w:val="24"/>
        </w:rPr>
        <w:t>,</w:t>
      </w:r>
      <w:r w:rsidR="0098386F">
        <w:rPr>
          <w:rFonts w:ascii="Arial" w:hAnsi="Arial" w:cs="Arial"/>
          <w:sz w:val="24"/>
          <w:szCs w:val="24"/>
        </w:rPr>
        <w:t xml:space="preserve"> public </w:t>
      </w:r>
      <w:r w:rsidR="00814BF3">
        <w:rPr>
          <w:rFonts w:ascii="Arial" w:hAnsi="Arial" w:cs="Arial"/>
          <w:sz w:val="24"/>
          <w:szCs w:val="24"/>
        </w:rPr>
        <w:t>rest</w:t>
      </w:r>
      <w:r w:rsidR="00FE1AA3">
        <w:rPr>
          <w:rFonts w:ascii="Arial" w:hAnsi="Arial" w:cs="Arial"/>
          <w:sz w:val="24"/>
          <w:szCs w:val="24"/>
        </w:rPr>
        <w:t xml:space="preserve"> </w:t>
      </w:r>
      <w:r w:rsidR="00814BF3">
        <w:rPr>
          <w:rFonts w:ascii="Arial" w:hAnsi="Arial" w:cs="Arial"/>
          <w:sz w:val="24"/>
          <w:szCs w:val="24"/>
        </w:rPr>
        <w:t>rooms</w:t>
      </w:r>
      <w:r w:rsidR="00D64A80">
        <w:rPr>
          <w:rFonts w:ascii="Arial" w:hAnsi="Arial" w:cs="Arial"/>
          <w:sz w:val="24"/>
          <w:szCs w:val="24"/>
        </w:rPr>
        <w:t xml:space="preserve"> and guestrooms as well as</w:t>
      </w:r>
      <w:r w:rsidR="00814BF3">
        <w:rPr>
          <w:rFonts w:ascii="Arial" w:hAnsi="Arial" w:cs="Arial"/>
          <w:sz w:val="24"/>
          <w:szCs w:val="24"/>
        </w:rPr>
        <w:t xml:space="preserve"> all F&amp;B </w:t>
      </w:r>
      <w:r w:rsidR="00D64A80">
        <w:rPr>
          <w:rFonts w:ascii="Arial" w:hAnsi="Arial" w:cs="Arial"/>
          <w:sz w:val="24"/>
          <w:szCs w:val="24"/>
        </w:rPr>
        <w:t>outlets</w:t>
      </w:r>
      <w:r w:rsidR="00814BF3">
        <w:rPr>
          <w:rFonts w:ascii="Arial" w:hAnsi="Arial" w:cs="Arial"/>
          <w:sz w:val="24"/>
          <w:szCs w:val="24"/>
        </w:rPr>
        <w:t xml:space="preserve"> and kitchens. </w:t>
      </w:r>
    </w:p>
    <w:p w14:paraId="010E328B" w14:textId="3A3D83AF" w:rsidR="005E763A" w:rsidRDefault="00DA7CFA" w:rsidP="00792809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180B47" w:rsidRPr="0052013C">
          <w:rPr>
            <w:rStyle w:val="Hyperlink"/>
            <w:rFonts w:ascii="Arial" w:hAnsi="Arial" w:cs="Arial"/>
            <w:sz w:val="24"/>
            <w:szCs w:val="24"/>
          </w:rPr>
          <w:t>Mohamed Awadalla</w:t>
        </w:r>
      </w:hyperlink>
      <w:r w:rsidR="00180B47">
        <w:rPr>
          <w:rFonts w:ascii="Arial" w:hAnsi="Arial" w:cs="Arial"/>
          <w:sz w:val="24"/>
          <w:szCs w:val="24"/>
        </w:rPr>
        <w:t>, CEO, TIME Hotels, said: “</w:t>
      </w:r>
      <w:r w:rsidR="005E763A">
        <w:rPr>
          <w:rFonts w:ascii="Arial" w:hAnsi="Arial" w:cs="Arial"/>
          <w:sz w:val="24"/>
          <w:szCs w:val="24"/>
        </w:rPr>
        <w:t>‘</w:t>
      </w:r>
      <w:proofErr w:type="spellStart"/>
      <w:r w:rsidR="005E763A">
        <w:rPr>
          <w:rFonts w:ascii="Arial" w:hAnsi="Arial" w:cs="Arial"/>
          <w:sz w:val="24"/>
          <w:szCs w:val="24"/>
        </w:rPr>
        <w:t>Sanitised</w:t>
      </w:r>
      <w:proofErr w:type="spellEnd"/>
      <w:r w:rsidR="005E763A">
        <w:rPr>
          <w:rFonts w:ascii="Arial" w:hAnsi="Arial" w:cs="Arial"/>
          <w:sz w:val="24"/>
          <w:szCs w:val="24"/>
        </w:rPr>
        <w:t xml:space="preserve"> &amp; Ready’</w:t>
      </w:r>
      <w:r w:rsidR="00180B47">
        <w:rPr>
          <w:rFonts w:ascii="Arial" w:hAnsi="Arial" w:cs="Arial"/>
          <w:sz w:val="24"/>
          <w:szCs w:val="24"/>
        </w:rPr>
        <w:t>, which</w:t>
      </w:r>
      <w:r w:rsidR="0098386F">
        <w:rPr>
          <w:rFonts w:ascii="Arial" w:hAnsi="Arial" w:cs="Arial"/>
          <w:sz w:val="24"/>
          <w:szCs w:val="24"/>
        </w:rPr>
        <w:t xml:space="preserve"> fully complies with all</w:t>
      </w:r>
      <w:r w:rsidR="00180B47">
        <w:rPr>
          <w:rFonts w:ascii="Arial" w:hAnsi="Arial" w:cs="Arial"/>
          <w:sz w:val="24"/>
          <w:szCs w:val="24"/>
        </w:rPr>
        <w:t xml:space="preserve"> government and public health directives, aims to ensure a safe, healthy and comfortable stay for our valued guests</w:t>
      </w:r>
      <w:r w:rsidR="0098386F">
        <w:rPr>
          <w:rFonts w:ascii="Arial" w:hAnsi="Arial" w:cs="Arial"/>
          <w:sz w:val="24"/>
          <w:szCs w:val="24"/>
        </w:rPr>
        <w:t xml:space="preserve"> as well as protecting the wellbeing of our dedicated </w:t>
      </w:r>
      <w:r w:rsidR="00180B47">
        <w:rPr>
          <w:rFonts w:ascii="Arial" w:hAnsi="Arial" w:cs="Arial"/>
          <w:sz w:val="24"/>
          <w:szCs w:val="24"/>
        </w:rPr>
        <w:t>team members</w:t>
      </w:r>
      <w:r w:rsidR="0098386F">
        <w:rPr>
          <w:rFonts w:ascii="Arial" w:hAnsi="Arial" w:cs="Arial"/>
          <w:sz w:val="24"/>
          <w:szCs w:val="24"/>
        </w:rPr>
        <w:t>.</w:t>
      </w:r>
    </w:p>
    <w:p w14:paraId="3A19C64A" w14:textId="1885529D" w:rsidR="003D352B" w:rsidRDefault="00180B47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“As we prepare for the </w:t>
      </w:r>
      <w:r w:rsidR="002D4602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recovery of the UAE, and indeed, wider MENA region’s hospitality industry this</w:t>
      </w:r>
      <w:r w:rsidR="003D352B">
        <w:rPr>
          <w:rFonts w:ascii="Arial" w:hAnsi="Arial" w:cs="Arial"/>
          <w:sz w:val="24"/>
          <w:szCs w:val="24"/>
        </w:rPr>
        <w:t xml:space="preserve"> new initiative </w:t>
      </w:r>
      <w:r w:rsidR="002D4602">
        <w:rPr>
          <w:rFonts w:ascii="Arial" w:hAnsi="Arial" w:cs="Arial"/>
          <w:sz w:val="24"/>
          <w:szCs w:val="24"/>
        </w:rPr>
        <w:t xml:space="preserve">is being </w:t>
      </w:r>
      <w:r w:rsidR="003D352B">
        <w:rPr>
          <w:rFonts w:ascii="Arial" w:hAnsi="Arial" w:cs="Arial"/>
          <w:sz w:val="24"/>
          <w:szCs w:val="24"/>
        </w:rPr>
        <w:t xml:space="preserve">fully embedded into our daily operations, making all increased </w:t>
      </w:r>
      <w:proofErr w:type="spellStart"/>
      <w:r w:rsidR="003D352B">
        <w:rPr>
          <w:rFonts w:ascii="Arial" w:hAnsi="Arial" w:cs="Arial"/>
          <w:sz w:val="24"/>
          <w:szCs w:val="24"/>
        </w:rPr>
        <w:t>sanitisation</w:t>
      </w:r>
      <w:proofErr w:type="spellEnd"/>
      <w:r w:rsidR="003D352B">
        <w:rPr>
          <w:rFonts w:ascii="Arial" w:hAnsi="Arial" w:cs="Arial"/>
          <w:sz w:val="24"/>
          <w:szCs w:val="24"/>
        </w:rPr>
        <w:t xml:space="preserve"> and cleaning measures standard practice rather than just a precautionary measure</w:t>
      </w:r>
      <w:r>
        <w:rPr>
          <w:rFonts w:ascii="Arial" w:hAnsi="Arial" w:cs="Arial"/>
          <w:sz w:val="24"/>
          <w:szCs w:val="24"/>
        </w:rPr>
        <w:t xml:space="preserve">.” </w:t>
      </w:r>
    </w:p>
    <w:p w14:paraId="2BBC2468" w14:textId="76666E17" w:rsidR="00814BF3" w:rsidRDefault="00814BF3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new</w:t>
      </w:r>
      <w:r w:rsidR="0098386F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98386F">
        <w:rPr>
          <w:rFonts w:ascii="Arial" w:hAnsi="Arial" w:cs="Arial"/>
          <w:sz w:val="24"/>
          <w:szCs w:val="24"/>
        </w:rPr>
        <w:t>Sanitised</w:t>
      </w:r>
      <w:proofErr w:type="spellEnd"/>
      <w:r w:rsidR="0098386F">
        <w:rPr>
          <w:rFonts w:ascii="Arial" w:hAnsi="Arial" w:cs="Arial"/>
          <w:sz w:val="24"/>
          <w:szCs w:val="24"/>
        </w:rPr>
        <w:t xml:space="preserve"> &amp; Ready’</w:t>
      </w:r>
      <w:r>
        <w:rPr>
          <w:rFonts w:ascii="Arial" w:hAnsi="Arial" w:cs="Arial"/>
          <w:sz w:val="24"/>
          <w:szCs w:val="24"/>
        </w:rPr>
        <w:t xml:space="preserve"> protocol, all</w:t>
      </w:r>
      <w:r w:rsidR="0098386F">
        <w:rPr>
          <w:rFonts w:ascii="Arial" w:hAnsi="Arial" w:cs="Arial"/>
          <w:sz w:val="24"/>
          <w:szCs w:val="24"/>
        </w:rPr>
        <w:t xml:space="preserve"> hard surfaces and areas frequently touched and used by hotel guests including door handles, elevator buttons, reception counters and door frames </w:t>
      </w:r>
      <w:r w:rsidR="002D4602">
        <w:rPr>
          <w:rFonts w:ascii="Arial" w:hAnsi="Arial" w:cs="Arial"/>
          <w:sz w:val="24"/>
          <w:szCs w:val="24"/>
        </w:rPr>
        <w:t xml:space="preserve">are </w:t>
      </w:r>
      <w:r w:rsidR="0098386F">
        <w:rPr>
          <w:rFonts w:ascii="Arial" w:hAnsi="Arial" w:cs="Arial"/>
          <w:sz w:val="24"/>
          <w:szCs w:val="24"/>
        </w:rPr>
        <w:t>be</w:t>
      </w:r>
      <w:r w:rsidR="002D4602">
        <w:rPr>
          <w:rFonts w:ascii="Arial" w:hAnsi="Arial" w:cs="Arial"/>
          <w:sz w:val="24"/>
          <w:szCs w:val="24"/>
        </w:rPr>
        <w:t>ing</w:t>
      </w:r>
      <w:r w:rsidR="009838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saniti</w:t>
      </w:r>
      <w:r w:rsidR="009838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every 30 to 45 minutes, with a dedicated housekeeping assistant assigned to each individual area. </w:t>
      </w:r>
    </w:p>
    <w:p w14:paraId="2138995E" w14:textId="4B99D181" w:rsidR="00814BF3" w:rsidRDefault="00814BF3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and to provide</w:t>
      </w:r>
      <w:r w:rsidR="002C3537">
        <w:rPr>
          <w:rFonts w:ascii="Arial" w:hAnsi="Arial" w:cs="Arial"/>
          <w:sz w:val="24"/>
          <w:szCs w:val="24"/>
        </w:rPr>
        <w:t xml:space="preserve"> guests</w:t>
      </w:r>
      <w:r>
        <w:rPr>
          <w:rFonts w:ascii="Arial" w:hAnsi="Arial" w:cs="Arial"/>
          <w:sz w:val="24"/>
          <w:szCs w:val="24"/>
        </w:rPr>
        <w:t xml:space="preserve"> with</w:t>
      </w:r>
      <w:r w:rsidR="002C3537">
        <w:rPr>
          <w:rFonts w:ascii="Arial" w:hAnsi="Arial" w:cs="Arial"/>
          <w:sz w:val="24"/>
          <w:szCs w:val="24"/>
        </w:rPr>
        <w:t xml:space="preserve"> complete</w:t>
      </w:r>
      <w:r>
        <w:rPr>
          <w:rFonts w:ascii="Arial" w:hAnsi="Arial" w:cs="Arial"/>
          <w:sz w:val="24"/>
          <w:szCs w:val="24"/>
        </w:rPr>
        <w:t xml:space="preserve"> peace of mind, once guestrooms are deep cleaned, door locks will be sealed with ‘</w:t>
      </w:r>
      <w:proofErr w:type="spellStart"/>
      <w:r>
        <w:rPr>
          <w:rFonts w:ascii="Arial" w:hAnsi="Arial" w:cs="Arial"/>
          <w:sz w:val="24"/>
          <w:szCs w:val="24"/>
        </w:rPr>
        <w:t>Sanitised</w:t>
      </w:r>
      <w:proofErr w:type="spellEnd"/>
      <w:r>
        <w:rPr>
          <w:rFonts w:ascii="Arial" w:hAnsi="Arial" w:cs="Arial"/>
          <w:sz w:val="24"/>
          <w:szCs w:val="24"/>
        </w:rPr>
        <w:t xml:space="preserve"> &amp; Ready’ stickers which will be </w:t>
      </w:r>
      <w:r w:rsidR="002D4602">
        <w:rPr>
          <w:rFonts w:ascii="Arial" w:hAnsi="Arial" w:cs="Arial"/>
          <w:sz w:val="24"/>
          <w:szCs w:val="24"/>
        </w:rPr>
        <w:lastRenderedPageBreak/>
        <w:t xml:space="preserve">need </w:t>
      </w:r>
      <w:r>
        <w:rPr>
          <w:rFonts w:ascii="Arial" w:hAnsi="Arial" w:cs="Arial"/>
          <w:sz w:val="24"/>
          <w:szCs w:val="24"/>
        </w:rPr>
        <w:t>to be removed by guests before they are able to insert their</w:t>
      </w:r>
      <w:r w:rsidR="00983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key into the lock</w:t>
      </w:r>
      <w:r w:rsidR="0098386F">
        <w:rPr>
          <w:rFonts w:ascii="Arial" w:hAnsi="Arial" w:cs="Arial"/>
          <w:sz w:val="24"/>
          <w:szCs w:val="24"/>
        </w:rPr>
        <w:t xml:space="preserve"> and enter the room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0F88A9" w14:textId="5AE45E44" w:rsidR="002C3537" w:rsidRDefault="002C3537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“An intensified deep clean</w:t>
      </w:r>
      <w:r w:rsidR="007928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2809">
        <w:rPr>
          <w:rFonts w:ascii="Arial" w:hAnsi="Arial" w:cs="Arial"/>
          <w:sz w:val="24"/>
          <w:szCs w:val="24"/>
        </w:rPr>
        <w:t>sterilisation</w:t>
      </w:r>
      <w:proofErr w:type="spellEnd"/>
      <w:r>
        <w:rPr>
          <w:rFonts w:ascii="Arial" w:hAnsi="Arial" w:cs="Arial"/>
          <w:sz w:val="24"/>
          <w:szCs w:val="24"/>
        </w:rPr>
        <w:t xml:space="preserve"> and disinfection of each of our properties will be completed every quarter, however, </w:t>
      </w:r>
      <w:r w:rsidR="00C20BFA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 xml:space="preserve">guestroom </w:t>
      </w:r>
      <w:proofErr w:type="spellStart"/>
      <w:r>
        <w:rPr>
          <w:rFonts w:ascii="Arial" w:hAnsi="Arial" w:cs="Arial"/>
          <w:sz w:val="24"/>
          <w:szCs w:val="24"/>
        </w:rPr>
        <w:t>sanitisation</w:t>
      </w:r>
      <w:proofErr w:type="spellEnd"/>
      <w:r>
        <w:rPr>
          <w:rFonts w:ascii="Arial" w:hAnsi="Arial" w:cs="Arial"/>
          <w:sz w:val="24"/>
          <w:szCs w:val="24"/>
        </w:rPr>
        <w:t xml:space="preserve"> will be completed on check-out of</w:t>
      </w:r>
      <w:r w:rsidR="00C20BFA">
        <w:rPr>
          <w:rFonts w:ascii="Arial" w:hAnsi="Arial" w:cs="Arial"/>
          <w:sz w:val="24"/>
          <w:szCs w:val="24"/>
        </w:rPr>
        <w:t xml:space="preserve"> each </w:t>
      </w:r>
      <w:r>
        <w:rPr>
          <w:rFonts w:ascii="Arial" w:hAnsi="Arial" w:cs="Arial"/>
          <w:sz w:val="24"/>
          <w:szCs w:val="24"/>
        </w:rPr>
        <w:t xml:space="preserve">guest. As part of the ‘new norm’ hand </w:t>
      </w:r>
      <w:proofErr w:type="spellStart"/>
      <w:r>
        <w:rPr>
          <w:rFonts w:ascii="Arial" w:hAnsi="Arial" w:cs="Arial"/>
          <w:sz w:val="24"/>
          <w:szCs w:val="24"/>
        </w:rPr>
        <w:t>sanitisers</w:t>
      </w:r>
      <w:proofErr w:type="spellEnd"/>
      <w:r>
        <w:rPr>
          <w:rFonts w:ascii="Arial" w:hAnsi="Arial" w:cs="Arial"/>
          <w:sz w:val="24"/>
          <w:szCs w:val="24"/>
        </w:rPr>
        <w:t xml:space="preserve"> will be available across all public areas, with wet wipe </w:t>
      </w:r>
      <w:proofErr w:type="spellStart"/>
      <w:r>
        <w:rPr>
          <w:rFonts w:ascii="Arial" w:hAnsi="Arial" w:cs="Arial"/>
          <w:sz w:val="24"/>
          <w:szCs w:val="24"/>
        </w:rPr>
        <w:t>sanitisation</w:t>
      </w:r>
      <w:proofErr w:type="spellEnd"/>
      <w:r>
        <w:rPr>
          <w:rFonts w:ascii="Arial" w:hAnsi="Arial" w:cs="Arial"/>
          <w:sz w:val="24"/>
          <w:szCs w:val="24"/>
        </w:rPr>
        <w:t xml:space="preserve"> kits include</w:t>
      </w:r>
      <w:r w:rsidR="00D64A80">
        <w:rPr>
          <w:rFonts w:ascii="Arial" w:hAnsi="Arial" w:cs="Arial"/>
          <w:sz w:val="24"/>
          <w:szCs w:val="24"/>
        </w:rPr>
        <w:t>d within</w:t>
      </w:r>
      <w:r>
        <w:rPr>
          <w:rFonts w:ascii="Arial" w:hAnsi="Arial" w:cs="Arial"/>
          <w:sz w:val="24"/>
          <w:szCs w:val="24"/>
        </w:rPr>
        <w:t xml:space="preserve"> in-room guest amenities,” said Awadalla. </w:t>
      </w:r>
    </w:p>
    <w:p w14:paraId="7EF72055" w14:textId="7797A275" w:rsidR="002C3537" w:rsidRDefault="002C3537" w:rsidP="007928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“To ensure our new protocol is strictly adhered to, each team member across all of our properties </w:t>
      </w:r>
      <w:r w:rsidR="002D4602">
        <w:rPr>
          <w:rFonts w:ascii="Arial" w:hAnsi="Arial" w:cs="Arial"/>
          <w:sz w:val="24"/>
          <w:szCs w:val="24"/>
        </w:rPr>
        <w:t>will p</w:t>
      </w:r>
      <w:r>
        <w:rPr>
          <w:rFonts w:ascii="Arial" w:hAnsi="Arial" w:cs="Arial"/>
          <w:sz w:val="24"/>
          <w:szCs w:val="24"/>
        </w:rPr>
        <w:t>articipat</w:t>
      </w:r>
      <w:r w:rsidR="002D4602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in </w:t>
      </w:r>
      <w:r w:rsidR="002D4602">
        <w:rPr>
          <w:rFonts w:ascii="Arial" w:hAnsi="Arial" w:cs="Arial"/>
          <w:sz w:val="24"/>
          <w:szCs w:val="24"/>
        </w:rPr>
        <w:t xml:space="preserve">practical </w:t>
      </w:r>
      <w:r>
        <w:rPr>
          <w:rFonts w:ascii="Arial" w:hAnsi="Arial" w:cs="Arial"/>
          <w:sz w:val="24"/>
          <w:szCs w:val="24"/>
        </w:rPr>
        <w:t>training course</w:t>
      </w:r>
      <w:r w:rsidR="002D46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with daily follow ups and </w:t>
      </w:r>
      <w:r w:rsidR="002D4602">
        <w:rPr>
          <w:rFonts w:ascii="Arial" w:hAnsi="Arial" w:cs="Arial"/>
          <w:sz w:val="24"/>
          <w:szCs w:val="24"/>
        </w:rPr>
        <w:t xml:space="preserve">regular </w:t>
      </w:r>
      <w:r>
        <w:rPr>
          <w:rFonts w:ascii="Arial" w:hAnsi="Arial" w:cs="Arial"/>
          <w:sz w:val="24"/>
          <w:szCs w:val="24"/>
        </w:rPr>
        <w:t>coaching</w:t>
      </w:r>
      <w:r w:rsidR="0098386F">
        <w:rPr>
          <w:rFonts w:ascii="Arial" w:hAnsi="Arial" w:cs="Arial"/>
          <w:sz w:val="24"/>
          <w:szCs w:val="24"/>
        </w:rPr>
        <w:t xml:space="preserve"> sessions</w:t>
      </w:r>
      <w:r w:rsidR="00792809">
        <w:rPr>
          <w:rFonts w:ascii="Arial" w:hAnsi="Arial" w:cs="Arial"/>
          <w:sz w:val="24"/>
          <w:szCs w:val="24"/>
        </w:rPr>
        <w:t xml:space="preserve"> as well as assigning a hygiene officer in every department.”</w:t>
      </w:r>
    </w:p>
    <w:p w14:paraId="746BE2D9" w14:textId="77777777" w:rsidR="003D352B" w:rsidRDefault="003D352B" w:rsidP="00792809">
      <w:pPr>
        <w:pStyle w:val="Body"/>
        <w:spacing w:after="0"/>
        <w:jc w:val="both"/>
        <w:rPr>
          <w:rFonts w:ascii="Arial" w:hAnsi="Arial" w:cs="Arial"/>
          <w:sz w:val="24"/>
          <w:szCs w:val="24"/>
        </w:rPr>
      </w:pPr>
      <w:r w:rsidRPr="008B4966">
        <w:rPr>
          <w:rFonts w:ascii="Arial" w:hAnsi="Arial" w:cs="Arial"/>
          <w:sz w:val="24"/>
          <w:szCs w:val="24"/>
        </w:rPr>
        <w:t xml:space="preserve">For more information, please visit </w:t>
      </w:r>
      <w:hyperlink r:id="rId7" w:history="1">
        <w:r w:rsidRPr="008B4966">
          <w:rPr>
            <w:rStyle w:val="Hyperlink"/>
            <w:rFonts w:ascii="Arial" w:hAnsi="Arial" w:cs="Arial"/>
            <w:sz w:val="24"/>
            <w:szCs w:val="24"/>
          </w:rPr>
          <w:t>www.timehotels.ae</w:t>
        </w:r>
      </w:hyperlink>
    </w:p>
    <w:p w14:paraId="69EA9045" w14:textId="77777777" w:rsidR="003D352B" w:rsidRPr="007959D8" w:rsidRDefault="003D352B" w:rsidP="003D352B">
      <w:pPr>
        <w:pStyle w:val="Body"/>
        <w:spacing w:after="0"/>
        <w:rPr>
          <w:rFonts w:ascii="Arial" w:hAnsi="Arial" w:cs="Arial"/>
          <w:bCs/>
          <w:sz w:val="24"/>
          <w:szCs w:val="24"/>
        </w:rPr>
      </w:pPr>
    </w:p>
    <w:p w14:paraId="66ADA791" w14:textId="77777777" w:rsidR="003D352B" w:rsidRPr="008B4966" w:rsidRDefault="003D352B" w:rsidP="003D352B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B4966">
        <w:rPr>
          <w:rFonts w:ascii="Arial" w:hAnsi="Arial" w:cs="Arial"/>
          <w:b/>
          <w:bCs/>
          <w:sz w:val="24"/>
          <w:szCs w:val="24"/>
          <w:lang w:val="pt-PT"/>
        </w:rPr>
        <w:t>-ENDS-</w:t>
      </w:r>
    </w:p>
    <w:p w14:paraId="2F025339" w14:textId="77777777" w:rsidR="003D352B" w:rsidRPr="008B4966" w:rsidRDefault="003D352B" w:rsidP="003D352B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8B4966">
        <w:rPr>
          <w:rFonts w:ascii="Arial" w:hAnsi="Arial" w:cs="Arial"/>
          <w:b/>
          <w:sz w:val="24"/>
          <w:szCs w:val="24"/>
          <w:u w:val="single"/>
        </w:rPr>
        <w:t>Media contact:</w:t>
      </w:r>
    </w:p>
    <w:p w14:paraId="073F7A9E" w14:textId="77777777" w:rsidR="003D352B" w:rsidRPr="00FD22EE" w:rsidRDefault="003D352B" w:rsidP="003D352B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A40000"/>
        </w:rPr>
        <w:t>NATHALIE VISELE</w:t>
      </w:r>
    </w:p>
    <w:p w14:paraId="294FA8C3" w14:textId="77777777" w:rsidR="003D352B" w:rsidRPr="00FD22EE" w:rsidRDefault="003D352B" w:rsidP="003D352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Director</w:t>
      </w:r>
    </w:p>
    <w:p w14:paraId="7009FE81" w14:textId="77777777" w:rsidR="003D352B" w:rsidRPr="00FD22EE" w:rsidRDefault="003D352B" w:rsidP="003D352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A758782" w14:textId="77777777" w:rsidR="003D352B" w:rsidRPr="00FD22EE" w:rsidRDefault="003D352B" w:rsidP="003D352B">
      <w:pPr>
        <w:spacing w:line="360" w:lineRule="auto"/>
        <w:rPr>
          <w:noProof/>
          <w:lang w:eastAsia="en-GB"/>
        </w:rPr>
      </w:pPr>
      <w:r w:rsidRPr="001C64B4">
        <w:rPr>
          <w:noProof/>
        </w:rPr>
        <w:drawing>
          <wp:inline distT="0" distB="0" distL="0" distR="0" wp14:anchorId="7A432C18" wp14:editId="7DFF9644">
            <wp:extent cx="1607820" cy="472440"/>
            <wp:effectExtent l="0" t="0" r="0" b="3810"/>
            <wp:docPr id="7" name="Picture 7" descr="Shamal-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486952" name="Picture 9" descr="Shamal-Communi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6EC1" w14:textId="77777777" w:rsidR="003D352B" w:rsidRPr="00CF1B12" w:rsidRDefault="003D352B" w:rsidP="003D35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CF1B12">
        <w:rPr>
          <w:rFonts w:ascii="Arial" w:hAnsi="Arial" w:cs="Arial"/>
          <w:color w:val="6D6E71"/>
          <w:sz w:val="22"/>
          <w:szCs w:val="22"/>
        </w:rPr>
        <w:t>Arjaan</w:t>
      </w:r>
      <w:proofErr w:type="spellEnd"/>
      <w:r w:rsidRPr="00CF1B12">
        <w:rPr>
          <w:rFonts w:ascii="Arial" w:hAnsi="Arial" w:cs="Arial"/>
          <w:color w:val="6D6E71"/>
          <w:sz w:val="22"/>
          <w:szCs w:val="22"/>
        </w:rPr>
        <w:t xml:space="preserve"> Office Tower, Dubai Media City</w:t>
      </w:r>
    </w:p>
    <w:p w14:paraId="3891A480" w14:textId="77777777" w:rsidR="003D352B" w:rsidRPr="00CF1B12" w:rsidRDefault="003D352B" w:rsidP="003D35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>Dubai, United Arab Emirates</w:t>
      </w:r>
    </w:p>
    <w:p w14:paraId="466099CB" w14:textId="77777777" w:rsidR="003D352B" w:rsidRPr="00CF1B12" w:rsidRDefault="003D352B" w:rsidP="003D35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>Tel: +971 4 365 2711 | Mobile: +</w:t>
      </w:r>
      <w:r w:rsidRPr="00CF1B12">
        <w:rPr>
          <w:rFonts w:ascii="Arial" w:hAnsi="Arial" w:cs="Arial"/>
          <w:color w:val="767171"/>
          <w:sz w:val="22"/>
          <w:szCs w:val="22"/>
        </w:rPr>
        <w:t>971 50 457 6525</w:t>
      </w:r>
    </w:p>
    <w:p w14:paraId="02F8CBAE" w14:textId="77777777" w:rsidR="003D352B" w:rsidRPr="00CF1B12" w:rsidRDefault="003D352B" w:rsidP="003D352B">
      <w:pPr>
        <w:pStyle w:val="NormalWeb"/>
        <w:spacing w:before="0" w:beforeAutospacing="0" w:after="0" w:afterAutospacing="0"/>
        <w:rPr>
          <w:rFonts w:ascii="Arial" w:hAnsi="Arial" w:cs="Arial"/>
          <w:color w:val="808080"/>
          <w:sz w:val="22"/>
          <w:szCs w:val="22"/>
        </w:rPr>
      </w:pPr>
      <w:r w:rsidRPr="00CF1B12">
        <w:rPr>
          <w:rFonts w:ascii="Arial" w:hAnsi="Arial" w:cs="Arial"/>
          <w:color w:val="767171"/>
          <w:sz w:val="22"/>
          <w:szCs w:val="22"/>
        </w:rPr>
        <w:t xml:space="preserve">E-mail: </w:t>
      </w:r>
      <w:hyperlink r:id="rId9" w:history="1">
        <w:r w:rsidRPr="00CF1B12">
          <w:rPr>
            <w:rStyle w:val="Hyperlink"/>
            <w:rFonts w:ascii="Arial" w:eastAsia="Arial" w:hAnsi="Arial" w:cs="Arial"/>
            <w:sz w:val="22"/>
            <w:szCs w:val="22"/>
          </w:rPr>
          <w:t>nathalie.visele@shamalcomms.com</w:t>
        </w:r>
      </w:hyperlink>
      <w:r w:rsidRPr="00CF1B1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DAA77E7" w14:textId="77777777" w:rsidR="003D352B" w:rsidRPr="00CF1B12" w:rsidRDefault="003D352B" w:rsidP="003D352B">
      <w:pPr>
        <w:pStyle w:val="NormalWeb"/>
        <w:spacing w:before="0" w:beforeAutospacing="0" w:after="0" w:afterAutospacing="0"/>
        <w:rPr>
          <w:rStyle w:val="Hyperlink"/>
          <w:rFonts w:eastAsia="Arial"/>
          <w:color w:val="6D6E71"/>
          <w:sz w:val="22"/>
          <w:szCs w:val="22"/>
        </w:rPr>
      </w:pPr>
      <w:r w:rsidRPr="00CF1B12">
        <w:rPr>
          <w:rFonts w:ascii="Arial" w:hAnsi="Arial" w:cs="Arial"/>
          <w:color w:val="6D6E71"/>
          <w:sz w:val="22"/>
          <w:szCs w:val="22"/>
        </w:rPr>
        <w:t xml:space="preserve">Website: </w:t>
      </w:r>
      <w:hyperlink r:id="rId10" w:history="1">
        <w:r w:rsidRPr="00CF1B12">
          <w:rPr>
            <w:rStyle w:val="Hyperlink"/>
            <w:rFonts w:ascii="Arial" w:eastAsia="Arial" w:hAnsi="Arial" w:cs="Arial"/>
            <w:color w:val="000000"/>
            <w:sz w:val="22"/>
            <w:szCs w:val="22"/>
          </w:rPr>
          <w:t>www.shamalcomms.com</w:t>
        </w:r>
      </w:hyperlink>
    </w:p>
    <w:p w14:paraId="2FC69A69" w14:textId="77777777" w:rsidR="003D352B" w:rsidRPr="00FD22EE" w:rsidRDefault="003D352B" w:rsidP="003D352B">
      <w:pPr>
        <w:pStyle w:val="NormalWeb"/>
        <w:spacing w:before="0" w:beforeAutospacing="0" w:after="0" w:afterAutospacing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3D352B" w14:paraId="3CC7AA56" w14:textId="77777777" w:rsidTr="003D352B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6F2E" w14:textId="77777777" w:rsidR="003D352B" w:rsidRPr="00FD22EE" w:rsidRDefault="003D352B" w:rsidP="003D352B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5134B127" wp14:editId="6D7D0825">
                  <wp:extent cx="312420" cy="312420"/>
                  <wp:effectExtent l="0" t="0" r="0" b="0"/>
                  <wp:docPr id="6" name="Picture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837335" name="Picture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2B07" w14:textId="77777777" w:rsidR="003D352B" w:rsidRPr="00FD22EE" w:rsidRDefault="003D352B" w:rsidP="003D352B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70AE719E" wp14:editId="6F49B61A">
                  <wp:extent cx="312420" cy="312420"/>
                  <wp:effectExtent l="0" t="0" r="0" b="0"/>
                  <wp:docPr id="5" name="Pictur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32191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73FF" w14:textId="77777777" w:rsidR="003D352B" w:rsidRPr="00FD22EE" w:rsidRDefault="003D352B" w:rsidP="003D352B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79DBFF73" wp14:editId="07E3D04C">
                  <wp:extent cx="327660" cy="312420"/>
                  <wp:effectExtent l="0" t="0" r="0" b="0"/>
                  <wp:docPr id="4" name="Picture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36997" name="Picture 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F048" w14:textId="77777777" w:rsidR="003D352B" w:rsidRPr="00FD22EE" w:rsidRDefault="003D352B" w:rsidP="003D352B">
            <w:pPr>
              <w:rPr>
                <w:color w:val="6D6E71"/>
              </w:rPr>
            </w:pPr>
            <w:r w:rsidRPr="001C64B4">
              <w:rPr>
                <w:noProof/>
                <w:color w:val="6D6E71"/>
              </w:rPr>
              <w:drawing>
                <wp:inline distT="0" distB="0" distL="0" distR="0" wp14:anchorId="49BAAE47" wp14:editId="19BCBC40">
                  <wp:extent cx="312420" cy="312420"/>
                  <wp:effectExtent l="0" t="0" r="0" b="0"/>
                  <wp:docPr id="3" name="Picture 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398717" name="Picture 3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047E1" w14:textId="77777777" w:rsidR="003D352B" w:rsidRPr="002C2CE0" w:rsidRDefault="003D352B" w:rsidP="003D352B">
      <w:pPr>
        <w:keepNext/>
        <w:spacing w:before="40"/>
        <w:rPr>
          <w:b/>
          <w:bCs/>
          <w:color w:val="6E6E6D"/>
        </w:rPr>
      </w:pPr>
      <w:r w:rsidRPr="002C2CE0">
        <w:rPr>
          <w:b/>
          <w:bCs/>
          <w:color w:val="6E6E6D"/>
        </w:rPr>
        <w:t>A member of the ECCO Communications Network</w:t>
      </w:r>
    </w:p>
    <w:p w14:paraId="292266D8" w14:textId="77777777" w:rsidR="003D352B" w:rsidRDefault="003D352B" w:rsidP="003D352B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788EB0A6" wp14:editId="151BC280">
            <wp:extent cx="1952625" cy="752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80521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39B9" w14:textId="77777777" w:rsidR="003D352B" w:rsidRDefault="003D352B" w:rsidP="003D352B"/>
    <w:p w14:paraId="60F364B8" w14:textId="77777777" w:rsidR="003D352B" w:rsidRDefault="003D352B" w:rsidP="003D352B"/>
    <w:sectPr w:rsidR="003D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B"/>
    <w:rsid w:val="0014754C"/>
    <w:rsid w:val="00180B47"/>
    <w:rsid w:val="001D633F"/>
    <w:rsid w:val="002C3537"/>
    <w:rsid w:val="002D4602"/>
    <w:rsid w:val="003D352B"/>
    <w:rsid w:val="004728AD"/>
    <w:rsid w:val="0052013C"/>
    <w:rsid w:val="005E763A"/>
    <w:rsid w:val="006128A3"/>
    <w:rsid w:val="006318CF"/>
    <w:rsid w:val="006B1ABE"/>
    <w:rsid w:val="0070028B"/>
    <w:rsid w:val="00792809"/>
    <w:rsid w:val="007D534E"/>
    <w:rsid w:val="00814BF3"/>
    <w:rsid w:val="00863F1B"/>
    <w:rsid w:val="0098386F"/>
    <w:rsid w:val="00C20BFA"/>
    <w:rsid w:val="00D64A80"/>
    <w:rsid w:val="00DA7CFA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74A2"/>
  <w15:chartTrackingRefBased/>
  <w15:docId w15:val="{A64713FC-7067-48EC-8434-0F1CB068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52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Body">
    <w:name w:val="Body"/>
    <w:rsid w:val="003D35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3D352B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unhideWhenUsed/>
    <w:rsid w:val="003D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shamalcomms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imehotels.a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instagram.com/shamalcomms/?hl=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cid:image002.png@01D5C930.070FD930" TargetMode="External"/><Relationship Id="rId1" Type="http://schemas.openxmlformats.org/officeDocument/2006/relationships/styles" Target="styles.xml"/><Relationship Id="rId6" Type="http://schemas.openxmlformats.org/officeDocument/2006/relationships/hyperlink" Target="https://ae.linkedin.com/in/mohamedawadalla" TargetMode="External"/><Relationship Id="rId11" Type="http://schemas.openxmlformats.org/officeDocument/2006/relationships/hyperlink" Target="https://www.facebook.com/shamalcomms/" TargetMode="External"/><Relationship Id="rId5" Type="http://schemas.openxmlformats.org/officeDocument/2006/relationships/hyperlink" Target="https://www.timehotels.ae/" TargetMode="External"/><Relationship Id="rId15" Type="http://schemas.openxmlformats.org/officeDocument/2006/relationships/hyperlink" Target="https://www.linkedin.com/company/633005" TargetMode="External"/><Relationship Id="rId10" Type="http://schemas.openxmlformats.org/officeDocument/2006/relationships/hyperlink" Target="http://www.shamalcomms.com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hyperlink" Target="mailto:nathalie.visele@shamalcomms.com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McGinley</dc:creator>
  <cp:keywords/>
  <dc:description/>
  <cp:lastModifiedBy>Trina Quintana</cp:lastModifiedBy>
  <cp:revision>8</cp:revision>
  <dcterms:created xsi:type="dcterms:W3CDTF">2020-06-01T08:07:00Z</dcterms:created>
  <dcterms:modified xsi:type="dcterms:W3CDTF">2020-06-09T05:08:00Z</dcterms:modified>
</cp:coreProperties>
</file>