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0E8D" w14:textId="77777777" w:rsidR="00676426" w:rsidRDefault="00676426" w:rsidP="00676426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6B9CDD7" wp14:editId="011AAA58">
            <wp:simplePos x="0" y="0"/>
            <wp:positionH relativeFrom="column">
              <wp:posOffset>2004060</wp:posOffset>
            </wp:positionH>
            <wp:positionV relativeFrom="paragraph">
              <wp:posOffset>-587375</wp:posOffset>
            </wp:positionV>
            <wp:extent cx="1781175" cy="1104900"/>
            <wp:effectExtent l="0" t="0" r="9525" b="0"/>
            <wp:wrapNone/>
            <wp:docPr id="1" name="Picture 1" descr="Description: TIME Hotels_Englis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ption: TIME Hotels_English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3FA82" w14:textId="77777777" w:rsidR="00676426" w:rsidRDefault="00676426" w:rsidP="00676426"/>
    <w:p w14:paraId="2FDE2B6A" w14:textId="77777777" w:rsidR="00676426" w:rsidRDefault="00676426" w:rsidP="00676426"/>
    <w:p w14:paraId="79345859" w14:textId="7C659BD6" w:rsidR="00676426" w:rsidRPr="0076191F" w:rsidRDefault="00676426" w:rsidP="00676426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bookmarkStart w:id="0" w:name="_Hlk477100065"/>
      <w:bookmarkEnd w:id="0"/>
      <w:r>
        <w:rPr>
          <w:rFonts w:ascii="Arial" w:hAnsi="Arial"/>
          <w:b/>
          <w:bCs/>
          <w:sz w:val="24"/>
          <w:szCs w:val="24"/>
        </w:rPr>
        <w:t>Press Release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 w:rsidR="008059B7">
        <w:rPr>
          <w:rFonts w:ascii="Arial" w:hAnsi="Arial"/>
          <w:b/>
          <w:bCs/>
          <w:sz w:val="24"/>
          <w:szCs w:val="24"/>
        </w:rPr>
        <w:t xml:space="preserve">    </w:t>
      </w:r>
      <w:r w:rsidR="008059B7">
        <w:rPr>
          <w:rFonts w:ascii="Arial" w:hAnsi="Arial"/>
          <w:b/>
          <w:bCs/>
          <w:sz w:val="24"/>
          <w:szCs w:val="24"/>
        </w:rPr>
        <w:tab/>
      </w:r>
      <w:r w:rsidR="00C45FB4">
        <w:rPr>
          <w:rFonts w:ascii="Arial" w:hAnsi="Arial"/>
          <w:b/>
          <w:bCs/>
          <w:sz w:val="24"/>
          <w:szCs w:val="24"/>
        </w:rPr>
        <w:t xml:space="preserve">  </w:t>
      </w:r>
      <w:r w:rsidR="004F4517">
        <w:rPr>
          <w:rFonts w:ascii="Arial" w:hAnsi="Arial"/>
          <w:b/>
          <w:bCs/>
          <w:sz w:val="24"/>
          <w:szCs w:val="24"/>
        </w:rPr>
        <w:t xml:space="preserve">        </w:t>
      </w:r>
      <w:r w:rsidR="00C45FB4">
        <w:rPr>
          <w:rFonts w:ascii="Arial" w:hAnsi="Arial"/>
          <w:b/>
          <w:bCs/>
          <w:sz w:val="24"/>
          <w:szCs w:val="24"/>
        </w:rPr>
        <w:t xml:space="preserve"> </w:t>
      </w:r>
      <w:r w:rsidR="000164BA">
        <w:rPr>
          <w:rFonts w:ascii="Arial" w:hAnsi="Arial"/>
          <w:b/>
          <w:bCs/>
          <w:sz w:val="24"/>
          <w:szCs w:val="24"/>
        </w:rPr>
        <w:t>14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634A91">
        <w:rPr>
          <w:rFonts w:ascii="Arial" w:hAnsi="Arial"/>
          <w:b/>
          <w:bCs/>
          <w:sz w:val="24"/>
          <w:szCs w:val="24"/>
        </w:rPr>
        <w:t>December</w:t>
      </w:r>
      <w:r>
        <w:rPr>
          <w:rFonts w:ascii="Arial" w:hAnsi="Arial"/>
          <w:b/>
          <w:bCs/>
          <w:sz w:val="24"/>
          <w:szCs w:val="24"/>
        </w:rPr>
        <w:t xml:space="preserve"> 20</w:t>
      </w:r>
      <w:r w:rsidR="00B3682D">
        <w:rPr>
          <w:rFonts w:ascii="Arial" w:hAnsi="Arial"/>
          <w:b/>
          <w:bCs/>
          <w:sz w:val="24"/>
          <w:szCs w:val="24"/>
        </w:rPr>
        <w:t>20</w:t>
      </w:r>
    </w:p>
    <w:p w14:paraId="682E3C2D" w14:textId="77777777" w:rsidR="00676426" w:rsidRDefault="00676426" w:rsidP="00676426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 w:rsidRPr="00117010">
        <w:rPr>
          <w:rFonts w:ascii="Arial" w:hAnsi="Arial"/>
          <w:b/>
          <w:bCs/>
          <w:sz w:val="24"/>
          <w:szCs w:val="24"/>
        </w:rPr>
        <w:t>For immediate release</w:t>
      </w:r>
    </w:p>
    <w:p w14:paraId="50C76F46" w14:textId="7C680BFB" w:rsidR="00B971EF" w:rsidRDefault="00B971EF"/>
    <w:p w14:paraId="5484D3D3" w14:textId="145E2125" w:rsidR="007258F5" w:rsidRPr="007258F5" w:rsidRDefault="007258F5" w:rsidP="007258F5">
      <w:pPr>
        <w:ind w:left="360"/>
        <w:jc w:val="center"/>
        <w:rPr>
          <w:rFonts w:ascii="Arial" w:hAnsi="Arial" w:cs="Arial"/>
          <w:i/>
          <w:sz w:val="24"/>
          <w:szCs w:val="24"/>
        </w:rPr>
      </w:pPr>
      <w:r w:rsidRPr="007258F5">
        <w:rPr>
          <w:rFonts w:ascii="Arial Narrow" w:hAnsi="Arial Narrow" w:cs="Arial"/>
          <w:b/>
          <w:sz w:val="32"/>
          <w:szCs w:val="32"/>
        </w:rPr>
        <w:t xml:space="preserve">TIME </w:t>
      </w:r>
      <w:r w:rsidR="00B2606B">
        <w:rPr>
          <w:rFonts w:ascii="Arial Narrow" w:hAnsi="Arial Narrow" w:cs="Arial"/>
          <w:b/>
          <w:sz w:val="32"/>
          <w:szCs w:val="32"/>
        </w:rPr>
        <w:t xml:space="preserve">handed the keys for </w:t>
      </w:r>
      <w:r w:rsidR="00B3682D">
        <w:rPr>
          <w:rFonts w:ascii="Arial Narrow" w:hAnsi="Arial Narrow" w:cs="Arial"/>
          <w:b/>
          <w:sz w:val="32"/>
          <w:szCs w:val="32"/>
        </w:rPr>
        <w:t>Onyx Hotel Apartments</w:t>
      </w:r>
      <w:r w:rsidR="00B2606B">
        <w:rPr>
          <w:rFonts w:ascii="Arial Narrow" w:hAnsi="Arial Narrow" w:cs="Arial"/>
          <w:b/>
          <w:sz w:val="32"/>
          <w:szCs w:val="32"/>
        </w:rPr>
        <w:t xml:space="preserve"> in Dubai</w:t>
      </w:r>
    </w:p>
    <w:p w14:paraId="04C3FD97" w14:textId="57294E46" w:rsidR="001243CA" w:rsidRDefault="00676426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UAE-headquartered </w:t>
      </w:r>
      <w:hyperlink r:id="rId6" w:history="1">
        <w:r w:rsidRPr="00EC47C7">
          <w:rPr>
            <w:rStyle w:val="Hyperlink"/>
            <w:rFonts w:ascii="Arial" w:hAnsi="Arial"/>
            <w:sz w:val="24"/>
            <w:szCs w:val="24"/>
          </w:rPr>
          <w:t>TIME Hotels</w:t>
        </w:r>
      </w:hyperlink>
      <w:r>
        <w:rPr>
          <w:rFonts w:ascii="Arial" w:hAnsi="Arial"/>
          <w:sz w:val="24"/>
          <w:szCs w:val="24"/>
        </w:rPr>
        <w:t xml:space="preserve"> Management has </w:t>
      </w:r>
      <w:r w:rsidR="00B3682D">
        <w:rPr>
          <w:rFonts w:ascii="Arial" w:hAnsi="Arial"/>
          <w:sz w:val="24"/>
          <w:szCs w:val="24"/>
        </w:rPr>
        <w:t xml:space="preserve">officially taken over the management of the Onyx Hotel Apartments in Al </w:t>
      </w:r>
      <w:proofErr w:type="spellStart"/>
      <w:r w:rsidR="00B3682D">
        <w:rPr>
          <w:rFonts w:ascii="Arial" w:hAnsi="Arial"/>
          <w:sz w:val="24"/>
          <w:szCs w:val="24"/>
        </w:rPr>
        <w:t>Qusais</w:t>
      </w:r>
      <w:proofErr w:type="spellEnd"/>
      <w:r w:rsidR="00B3682D">
        <w:rPr>
          <w:rFonts w:ascii="Arial" w:hAnsi="Arial"/>
          <w:sz w:val="24"/>
          <w:szCs w:val="24"/>
        </w:rPr>
        <w:t>, Dubai,</w:t>
      </w:r>
      <w:r w:rsidR="001243CA">
        <w:rPr>
          <w:rFonts w:ascii="Arial" w:hAnsi="Arial"/>
          <w:sz w:val="24"/>
          <w:szCs w:val="24"/>
        </w:rPr>
        <w:t xml:space="preserve"> its fifth property in Dubai and its seventh in the UAE.</w:t>
      </w:r>
    </w:p>
    <w:p w14:paraId="6A7BBBBE" w14:textId="77777777" w:rsidR="001243CA" w:rsidRDefault="001243CA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1D1ED37D" w14:textId="3C7043FE" w:rsidR="000D510C" w:rsidRPr="00B2606B" w:rsidRDefault="00676426" w:rsidP="00676426">
      <w:pPr>
        <w:pStyle w:val="Body"/>
        <w:spacing w:after="0" w:line="276" w:lineRule="auto"/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>TIME Hotels took over day-to-day operations</w:t>
      </w:r>
      <w:r w:rsidR="005A2A8B">
        <w:rPr>
          <w:rFonts w:ascii="Arial" w:hAnsi="Arial"/>
          <w:sz w:val="24"/>
          <w:szCs w:val="24"/>
        </w:rPr>
        <w:t xml:space="preserve"> of </w:t>
      </w:r>
      <w:r w:rsidR="00BB455D">
        <w:rPr>
          <w:rFonts w:ascii="Arial" w:hAnsi="Arial"/>
          <w:sz w:val="24"/>
          <w:szCs w:val="24"/>
        </w:rPr>
        <w:t xml:space="preserve">the </w:t>
      </w:r>
      <w:r w:rsidR="00196C4E">
        <w:rPr>
          <w:rFonts w:ascii="Arial" w:hAnsi="Arial"/>
          <w:sz w:val="24"/>
          <w:szCs w:val="24"/>
        </w:rPr>
        <w:t>re</w:t>
      </w:r>
      <w:r w:rsidR="00BB455D">
        <w:rPr>
          <w:rFonts w:ascii="Arial" w:hAnsi="Arial"/>
          <w:sz w:val="24"/>
          <w:szCs w:val="24"/>
        </w:rPr>
        <w:t>branded</w:t>
      </w:r>
      <w:r w:rsidR="00FB4476">
        <w:rPr>
          <w:rFonts w:ascii="Arial" w:hAnsi="Arial"/>
          <w:sz w:val="24"/>
          <w:szCs w:val="24"/>
        </w:rPr>
        <w:t xml:space="preserve"> </w:t>
      </w:r>
      <w:r w:rsidR="005A2A8B">
        <w:rPr>
          <w:rFonts w:ascii="Arial" w:hAnsi="Arial"/>
          <w:sz w:val="24"/>
          <w:szCs w:val="24"/>
        </w:rPr>
        <w:t xml:space="preserve">TIME Onyx Hotel Apartments Al </w:t>
      </w:r>
      <w:proofErr w:type="spellStart"/>
      <w:r w:rsidR="005A2A8B">
        <w:rPr>
          <w:rFonts w:ascii="Arial" w:hAnsi="Arial"/>
          <w:sz w:val="24"/>
          <w:szCs w:val="24"/>
        </w:rPr>
        <w:t>Qusais</w:t>
      </w:r>
      <w:proofErr w:type="spellEnd"/>
      <w:r w:rsidR="005A2A8B">
        <w:rPr>
          <w:rFonts w:ascii="Arial" w:hAnsi="Arial"/>
          <w:sz w:val="24"/>
          <w:szCs w:val="24"/>
        </w:rPr>
        <w:t xml:space="preserve"> </w:t>
      </w:r>
      <w:r w:rsidR="00E470C8">
        <w:rPr>
          <w:rFonts w:ascii="Arial" w:hAnsi="Arial"/>
          <w:sz w:val="24"/>
          <w:szCs w:val="24"/>
        </w:rPr>
        <w:t>on Saturday (12</w:t>
      </w:r>
      <w:r w:rsidR="00E470C8" w:rsidRPr="00E470C8">
        <w:rPr>
          <w:rFonts w:ascii="Arial" w:hAnsi="Arial"/>
          <w:sz w:val="24"/>
          <w:szCs w:val="24"/>
          <w:vertAlign w:val="superscript"/>
        </w:rPr>
        <w:t>th</w:t>
      </w:r>
      <w:r w:rsidR="00E470C8">
        <w:rPr>
          <w:rFonts w:ascii="Arial" w:hAnsi="Arial"/>
          <w:sz w:val="24"/>
          <w:szCs w:val="24"/>
        </w:rPr>
        <w:t xml:space="preserve"> December) </w:t>
      </w:r>
      <w:r>
        <w:rPr>
          <w:rFonts w:ascii="Arial" w:hAnsi="Arial"/>
          <w:sz w:val="24"/>
          <w:szCs w:val="24"/>
        </w:rPr>
        <w:t xml:space="preserve">following </w:t>
      </w:r>
      <w:r w:rsidR="00B2606B">
        <w:rPr>
          <w:rFonts w:ascii="Arial" w:hAnsi="Arial"/>
          <w:sz w:val="24"/>
          <w:szCs w:val="24"/>
        </w:rPr>
        <w:t xml:space="preserve">an official handover ceremony, which was attended by </w:t>
      </w:r>
      <w:r>
        <w:rPr>
          <w:rFonts w:ascii="Arial" w:hAnsi="Arial"/>
          <w:sz w:val="24"/>
          <w:szCs w:val="24"/>
        </w:rPr>
        <w:t xml:space="preserve">Mohamed Awadalla, CEO, TIME Hotels </w:t>
      </w:r>
      <w:r w:rsidR="00077E75" w:rsidRPr="00A65AE4">
        <w:rPr>
          <w:rFonts w:ascii="Arial" w:hAnsi="Arial" w:cs="Arial"/>
          <w:sz w:val="24"/>
          <w:szCs w:val="24"/>
        </w:rPr>
        <w:t xml:space="preserve">and </w:t>
      </w:r>
      <w:r w:rsidR="00077E75" w:rsidRPr="00A65AE4">
        <w:rPr>
          <w:rFonts w:ascii="Arial" w:eastAsia="Times New Roman" w:hAnsi="Arial" w:cs="Arial"/>
          <w:sz w:val="24"/>
          <w:szCs w:val="24"/>
        </w:rPr>
        <w:t xml:space="preserve">Ali Mohammad Obaid Al </w:t>
      </w:r>
      <w:proofErr w:type="spellStart"/>
      <w:r w:rsidR="00077E75" w:rsidRPr="00A65AE4">
        <w:rPr>
          <w:rFonts w:ascii="Arial" w:eastAsia="Times New Roman" w:hAnsi="Arial" w:cs="Arial"/>
          <w:sz w:val="24"/>
          <w:szCs w:val="24"/>
        </w:rPr>
        <w:t>Qutami</w:t>
      </w:r>
      <w:proofErr w:type="spellEnd"/>
      <w:r w:rsidR="00077E75" w:rsidRPr="00A65AE4">
        <w:rPr>
          <w:rFonts w:ascii="Arial" w:eastAsia="Times New Roman" w:hAnsi="Arial" w:cs="Arial"/>
          <w:sz w:val="24"/>
          <w:szCs w:val="24"/>
        </w:rPr>
        <w:t xml:space="preserve"> Al Suwaidi, </w:t>
      </w:r>
      <w:r w:rsidR="00077E75" w:rsidRPr="00A65AE4">
        <w:rPr>
          <w:rFonts w:ascii="Arial" w:hAnsi="Arial" w:cs="Arial"/>
          <w:sz w:val="24"/>
          <w:szCs w:val="24"/>
        </w:rPr>
        <w:t>Managing Director, Jams HR Solutions.</w:t>
      </w:r>
      <w:r w:rsidR="00077E75">
        <w:rPr>
          <w:rFonts w:ascii="Arial" w:hAnsi="Arial"/>
          <w:sz w:val="24"/>
          <w:szCs w:val="24"/>
        </w:rPr>
        <w:t xml:space="preserve">  </w:t>
      </w:r>
    </w:p>
    <w:p w14:paraId="13662ECB" w14:textId="77777777" w:rsidR="002F2B9A" w:rsidRDefault="002F2B9A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6A1D81E6" w14:textId="21943DF1" w:rsidR="00676426" w:rsidRPr="005D1C31" w:rsidRDefault="00676426" w:rsidP="00502FA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  <w:lang w:val="en-GB" w:bidi="ar-SY"/>
        </w:rPr>
      </w:pPr>
      <w:r>
        <w:rPr>
          <w:rFonts w:ascii="Arial" w:hAnsi="Arial"/>
          <w:sz w:val="24"/>
          <w:szCs w:val="24"/>
        </w:rPr>
        <w:t>Commenting</w:t>
      </w:r>
      <w:r w:rsidR="001243CA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TIME Hotels CEO,</w:t>
      </w:r>
      <w:r w:rsidR="005A2A8B">
        <w:rPr>
          <w:rFonts w:ascii="Arial" w:hAnsi="Arial"/>
          <w:sz w:val="24"/>
          <w:szCs w:val="24"/>
        </w:rPr>
        <w:t xml:space="preserve"> </w:t>
      </w:r>
      <w:hyperlink r:id="rId7" w:history="1">
        <w:r w:rsidR="005A2A8B" w:rsidRPr="008059B7">
          <w:rPr>
            <w:rStyle w:val="Hyperlink"/>
            <w:rFonts w:ascii="Arial" w:hAnsi="Arial"/>
            <w:sz w:val="24"/>
            <w:szCs w:val="24"/>
          </w:rPr>
          <w:t>Mohamed Awadalla</w:t>
        </w:r>
      </w:hyperlink>
      <w:r w:rsidR="005A2A8B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said: “</w:t>
      </w:r>
      <w:r w:rsidR="007704F7">
        <w:rPr>
          <w:rFonts w:ascii="Arial" w:hAnsi="Arial"/>
          <w:sz w:val="24"/>
          <w:szCs w:val="24"/>
        </w:rPr>
        <w:t xml:space="preserve">This </w:t>
      </w:r>
      <w:r w:rsidR="00B2606B">
        <w:rPr>
          <w:rFonts w:ascii="Arial" w:hAnsi="Arial"/>
          <w:sz w:val="24"/>
          <w:szCs w:val="24"/>
        </w:rPr>
        <w:t xml:space="preserve">latest management acquisition, </w:t>
      </w:r>
      <w:r>
        <w:rPr>
          <w:rFonts w:ascii="Arial" w:hAnsi="Arial"/>
          <w:sz w:val="24"/>
          <w:szCs w:val="24"/>
        </w:rPr>
        <w:t>further</w:t>
      </w:r>
      <w:r w:rsidR="00AE030E">
        <w:rPr>
          <w:rFonts w:ascii="Arial" w:hAnsi="Arial"/>
          <w:sz w:val="24"/>
          <w:szCs w:val="24"/>
        </w:rPr>
        <w:t xml:space="preserve"> reinforces our</w:t>
      </w:r>
      <w:r w:rsidR="00BB455D">
        <w:rPr>
          <w:rFonts w:ascii="Arial" w:hAnsi="Arial"/>
          <w:sz w:val="24"/>
          <w:szCs w:val="24"/>
        </w:rPr>
        <w:t xml:space="preserve"> steady and focused </w:t>
      </w:r>
      <w:r>
        <w:rPr>
          <w:rFonts w:ascii="Arial" w:hAnsi="Arial"/>
          <w:sz w:val="24"/>
          <w:szCs w:val="24"/>
        </w:rPr>
        <w:t>growth strategy to expand our footprint in the UA</w:t>
      </w:r>
      <w:r w:rsidR="001243CA">
        <w:rPr>
          <w:rFonts w:ascii="Arial" w:hAnsi="Arial"/>
          <w:sz w:val="24"/>
          <w:szCs w:val="24"/>
        </w:rPr>
        <w:t>E</w:t>
      </w:r>
      <w:r w:rsidR="00B2606B">
        <w:rPr>
          <w:rFonts w:ascii="Arial" w:hAnsi="Arial"/>
          <w:sz w:val="24"/>
          <w:szCs w:val="24"/>
        </w:rPr>
        <w:t xml:space="preserve"> responsibly. The </w:t>
      </w:r>
      <w:r w:rsidR="00C24B5C">
        <w:rPr>
          <w:rFonts w:ascii="Arial" w:hAnsi="Arial"/>
          <w:sz w:val="24"/>
          <w:szCs w:val="24"/>
        </w:rPr>
        <w:t xml:space="preserve">UAE </w:t>
      </w:r>
      <w:r w:rsidR="00B2606B">
        <w:rPr>
          <w:rFonts w:ascii="Arial" w:hAnsi="Arial"/>
          <w:sz w:val="24"/>
          <w:szCs w:val="24"/>
        </w:rPr>
        <w:t xml:space="preserve">hospitality sector </w:t>
      </w:r>
      <w:r w:rsidR="00C24B5C">
        <w:rPr>
          <w:rFonts w:ascii="Arial" w:hAnsi="Arial"/>
          <w:sz w:val="24"/>
          <w:szCs w:val="24"/>
        </w:rPr>
        <w:t xml:space="preserve">has </w:t>
      </w:r>
      <w:r w:rsidR="00B2606B">
        <w:rPr>
          <w:rFonts w:ascii="Arial" w:hAnsi="Arial"/>
          <w:sz w:val="24"/>
          <w:szCs w:val="24"/>
        </w:rPr>
        <w:t>grow</w:t>
      </w:r>
      <w:r w:rsidR="00C24B5C">
        <w:rPr>
          <w:rFonts w:ascii="Arial" w:hAnsi="Arial"/>
          <w:sz w:val="24"/>
          <w:szCs w:val="24"/>
        </w:rPr>
        <w:t xml:space="preserve">n </w:t>
      </w:r>
      <w:r w:rsidR="00E470C8">
        <w:rPr>
          <w:rFonts w:ascii="Arial" w:hAnsi="Arial"/>
          <w:sz w:val="24"/>
          <w:szCs w:val="24"/>
        </w:rPr>
        <w:t xml:space="preserve">steadily </w:t>
      </w:r>
      <w:r w:rsidR="00B2606B">
        <w:rPr>
          <w:rFonts w:ascii="Arial" w:hAnsi="Arial"/>
          <w:sz w:val="24"/>
          <w:szCs w:val="24"/>
        </w:rPr>
        <w:t xml:space="preserve">in confidence, since the initial COVID-19 lockdown in April and </w:t>
      </w:r>
      <w:r w:rsidR="00C24B5C">
        <w:rPr>
          <w:rFonts w:ascii="Arial" w:hAnsi="Arial"/>
          <w:sz w:val="24"/>
          <w:szCs w:val="24"/>
        </w:rPr>
        <w:t xml:space="preserve">now that vaccines are </w:t>
      </w:r>
      <w:r w:rsidR="00E470C8">
        <w:rPr>
          <w:rFonts w:ascii="Arial" w:hAnsi="Arial"/>
          <w:sz w:val="24"/>
          <w:szCs w:val="24"/>
        </w:rPr>
        <w:t xml:space="preserve">ready to be </w:t>
      </w:r>
      <w:r w:rsidR="00C24B5C">
        <w:rPr>
          <w:rFonts w:ascii="Arial" w:hAnsi="Arial"/>
          <w:sz w:val="24"/>
          <w:szCs w:val="24"/>
        </w:rPr>
        <w:t xml:space="preserve">rolled out, </w:t>
      </w:r>
      <w:r w:rsidR="00B2606B">
        <w:rPr>
          <w:rFonts w:ascii="Arial" w:hAnsi="Arial"/>
          <w:sz w:val="24"/>
          <w:szCs w:val="24"/>
        </w:rPr>
        <w:t xml:space="preserve">I am </w:t>
      </w:r>
      <w:r w:rsidR="00C24B5C">
        <w:rPr>
          <w:rFonts w:ascii="Arial" w:hAnsi="Arial"/>
          <w:sz w:val="24"/>
          <w:szCs w:val="24"/>
        </w:rPr>
        <w:t xml:space="preserve">very </w:t>
      </w:r>
      <w:r w:rsidR="00B2606B">
        <w:rPr>
          <w:rFonts w:ascii="Arial" w:hAnsi="Arial"/>
          <w:sz w:val="24"/>
          <w:szCs w:val="24"/>
        </w:rPr>
        <w:t>optimistic</w:t>
      </w:r>
      <w:r w:rsidR="00C24B5C">
        <w:rPr>
          <w:rFonts w:ascii="Arial" w:hAnsi="Arial"/>
          <w:sz w:val="24"/>
          <w:szCs w:val="24"/>
        </w:rPr>
        <w:t xml:space="preserve"> that our industry will rebound in </w:t>
      </w:r>
      <w:r w:rsidR="00B2606B">
        <w:rPr>
          <w:rFonts w:ascii="Arial" w:hAnsi="Arial"/>
          <w:sz w:val="24"/>
          <w:szCs w:val="24"/>
        </w:rPr>
        <w:t>2021</w:t>
      </w:r>
      <w:r w:rsidR="00C24B5C">
        <w:rPr>
          <w:rFonts w:ascii="Arial" w:hAnsi="Arial"/>
          <w:sz w:val="24"/>
          <w:szCs w:val="24"/>
        </w:rPr>
        <w:t>, especially during the build up to Expo 2020.</w:t>
      </w:r>
      <w:r w:rsidR="005D1C31">
        <w:rPr>
          <w:rFonts w:ascii="Arial" w:hAnsi="Arial"/>
          <w:sz w:val="24"/>
          <w:szCs w:val="24"/>
        </w:rPr>
        <w:t>”</w:t>
      </w:r>
    </w:p>
    <w:p w14:paraId="1202EB6C" w14:textId="150E581E" w:rsidR="006A7613" w:rsidRDefault="006A7613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013E0502" w14:textId="5A66C3E5" w:rsidR="00196C4E" w:rsidRDefault="001243CA" w:rsidP="00C2598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Conveniently located near Dubai’s commercial district, airport and an array of tourist attractions</w:t>
      </w:r>
      <w:r w:rsidR="00196C4E">
        <w:rPr>
          <w:rFonts w:ascii="Arial" w:hAnsi="Arial"/>
          <w:sz w:val="24"/>
          <w:szCs w:val="24"/>
        </w:rPr>
        <w:t xml:space="preserve"> and major shopping destinations, </w:t>
      </w:r>
      <w:r w:rsidR="00C25989">
        <w:rPr>
          <w:rFonts w:ascii="Arial" w:hAnsi="Arial"/>
          <w:sz w:val="24"/>
          <w:szCs w:val="24"/>
        </w:rPr>
        <w:t>TIME Onyx Hotel Apartments</w:t>
      </w:r>
      <w:r w:rsidR="007816E3">
        <w:rPr>
          <w:rFonts w:ascii="Arial" w:hAnsi="Arial"/>
          <w:sz w:val="24"/>
          <w:szCs w:val="24"/>
        </w:rPr>
        <w:t xml:space="preserve">, Al </w:t>
      </w:r>
      <w:proofErr w:type="spellStart"/>
      <w:r w:rsidR="007816E3">
        <w:rPr>
          <w:rFonts w:ascii="Arial" w:hAnsi="Arial"/>
          <w:sz w:val="24"/>
          <w:szCs w:val="24"/>
        </w:rPr>
        <w:t>Qusais</w:t>
      </w:r>
      <w:proofErr w:type="spellEnd"/>
      <w:r w:rsidR="007816E3">
        <w:rPr>
          <w:rFonts w:ascii="Arial" w:hAnsi="Arial"/>
          <w:sz w:val="24"/>
          <w:szCs w:val="24"/>
        </w:rPr>
        <w:t xml:space="preserve">, </w:t>
      </w:r>
      <w:r w:rsidR="00C25989">
        <w:rPr>
          <w:rFonts w:ascii="Arial" w:hAnsi="Arial"/>
          <w:sz w:val="24"/>
          <w:szCs w:val="24"/>
        </w:rPr>
        <w:t xml:space="preserve">comprises </w:t>
      </w:r>
      <w:r w:rsidR="007816E3">
        <w:rPr>
          <w:rFonts w:ascii="Arial" w:hAnsi="Arial"/>
          <w:sz w:val="24"/>
          <w:szCs w:val="24"/>
        </w:rPr>
        <w:t>176</w:t>
      </w:r>
      <w:r w:rsidR="00C25989">
        <w:rPr>
          <w:rFonts w:ascii="Arial" w:hAnsi="Arial"/>
          <w:sz w:val="24"/>
          <w:szCs w:val="24"/>
        </w:rPr>
        <w:t xml:space="preserve"> </w:t>
      </w:r>
      <w:r w:rsidR="00E22945">
        <w:rPr>
          <w:rFonts w:ascii="Arial" w:hAnsi="Arial"/>
          <w:sz w:val="24"/>
          <w:szCs w:val="24"/>
        </w:rPr>
        <w:t>elegantly furnished apartments,</w:t>
      </w:r>
      <w:r w:rsidR="007816E3">
        <w:rPr>
          <w:rFonts w:ascii="Arial" w:hAnsi="Arial"/>
          <w:sz w:val="24"/>
          <w:szCs w:val="24"/>
        </w:rPr>
        <w:t xml:space="preserve"> including 42 studios, 99 one-bedroom apartments and 35 two-bedroom apartments</w:t>
      </w:r>
      <w:r w:rsidR="006B078A">
        <w:rPr>
          <w:rFonts w:ascii="Arial" w:hAnsi="Arial"/>
          <w:sz w:val="24"/>
          <w:szCs w:val="24"/>
        </w:rPr>
        <w:t xml:space="preserve">. </w:t>
      </w:r>
    </w:p>
    <w:p w14:paraId="177D6F44" w14:textId="3375FC69" w:rsidR="00B2606B" w:rsidRDefault="00414F7A" w:rsidP="00C2598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</w:t>
      </w:r>
      <w:r w:rsidR="00644FD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property features</w:t>
      </w:r>
      <w:r w:rsidR="00AE030E">
        <w:rPr>
          <w:rFonts w:ascii="Arial" w:hAnsi="Arial"/>
          <w:sz w:val="24"/>
          <w:szCs w:val="24"/>
        </w:rPr>
        <w:t xml:space="preserve"> </w:t>
      </w:r>
      <w:proofErr w:type="spellStart"/>
      <w:r w:rsidR="00196C4E">
        <w:rPr>
          <w:rFonts w:ascii="Arial" w:hAnsi="Arial"/>
          <w:sz w:val="24"/>
          <w:szCs w:val="24"/>
        </w:rPr>
        <w:t>Foodio</w:t>
      </w:r>
      <w:proofErr w:type="spellEnd"/>
      <w:r w:rsidR="00196C4E">
        <w:rPr>
          <w:rFonts w:ascii="Arial" w:hAnsi="Arial"/>
          <w:sz w:val="24"/>
          <w:szCs w:val="24"/>
        </w:rPr>
        <w:t xml:space="preserve">, </w:t>
      </w:r>
      <w:r w:rsidR="00AE030E">
        <w:rPr>
          <w:rFonts w:ascii="Arial" w:hAnsi="Arial"/>
          <w:sz w:val="24"/>
          <w:szCs w:val="24"/>
        </w:rPr>
        <w:t>an all-day dining</w:t>
      </w:r>
      <w:r w:rsidR="004919AD">
        <w:rPr>
          <w:rFonts w:ascii="Arial" w:hAnsi="Arial"/>
          <w:sz w:val="24"/>
          <w:szCs w:val="24"/>
        </w:rPr>
        <w:t xml:space="preserve"> restaurant, </w:t>
      </w:r>
      <w:r w:rsidR="00196C4E">
        <w:rPr>
          <w:rFonts w:ascii="Arial" w:hAnsi="Arial"/>
          <w:sz w:val="24"/>
          <w:szCs w:val="24"/>
        </w:rPr>
        <w:t>Bites Café</w:t>
      </w:r>
      <w:r w:rsidR="004919AD">
        <w:rPr>
          <w:rFonts w:ascii="Arial" w:hAnsi="Arial"/>
          <w:sz w:val="24"/>
          <w:szCs w:val="24"/>
        </w:rPr>
        <w:t xml:space="preserve">, a business </w:t>
      </w:r>
      <w:proofErr w:type="spellStart"/>
      <w:r w:rsidR="004919AD">
        <w:rPr>
          <w:rFonts w:ascii="Arial" w:hAnsi="Arial"/>
          <w:sz w:val="24"/>
          <w:szCs w:val="24"/>
        </w:rPr>
        <w:t>centre</w:t>
      </w:r>
      <w:proofErr w:type="spellEnd"/>
      <w:r w:rsidR="004919AD">
        <w:rPr>
          <w:rFonts w:ascii="Arial" w:hAnsi="Arial"/>
          <w:sz w:val="24"/>
          <w:szCs w:val="24"/>
        </w:rPr>
        <w:t xml:space="preserve">, prayer room and a gift shop. </w:t>
      </w:r>
      <w:r w:rsidR="006B078A">
        <w:rPr>
          <w:rFonts w:ascii="Arial" w:hAnsi="Arial"/>
          <w:sz w:val="24"/>
          <w:szCs w:val="24"/>
        </w:rPr>
        <w:t xml:space="preserve">Guests also have access to a </w:t>
      </w:r>
      <w:r w:rsidR="00196C4E">
        <w:rPr>
          <w:rFonts w:ascii="Arial" w:hAnsi="Arial"/>
          <w:sz w:val="24"/>
          <w:szCs w:val="24"/>
        </w:rPr>
        <w:t xml:space="preserve">temperature-controlled </w:t>
      </w:r>
      <w:r w:rsidR="006B078A">
        <w:rPr>
          <w:rFonts w:ascii="Arial" w:hAnsi="Arial"/>
          <w:sz w:val="24"/>
          <w:szCs w:val="24"/>
        </w:rPr>
        <w:t>roof-top swimming pool, kids’ pool, jacuzzi</w:t>
      </w:r>
      <w:r w:rsidR="00196C4E">
        <w:rPr>
          <w:rFonts w:ascii="Arial" w:hAnsi="Arial"/>
          <w:sz w:val="24"/>
          <w:szCs w:val="24"/>
        </w:rPr>
        <w:t xml:space="preserve"> and a </w:t>
      </w:r>
      <w:r>
        <w:rPr>
          <w:rFonts w:ascii="Arial" w:hAnsi="Arial"/>
          <w:sz w:val="24"/>
          <w:szCs w:val="24"/>
        </w:rPr>
        <w:t>fully</w:t>
      </w:r>
      <w:r w:rsidR="00FB44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equipped </w:t>
      </w:r>
      <w:r w:rsidR="00196C4E">
        <w:rPr>
          <w:rFonts w:ascii="Arial" w:hAnsi="Arial"/>
          <w:sz w:val="24"/>
          <w:szCs w:val="24"/>
        </w:rPr>
        <w:t>24</w:t>
      </w:r>
      <w:r w:rsidR="00E22945">
        <w:rPr>
          <w:rFonts w:ascii="Arial" w:hAnsi="Arial"/>
          <w:sz w:val="24"/>
          <w:szCs w:val="24"/>
        </w:rPr>
        <w:t>-</w:t>
      </w:r>
      <w:r w:rsidR="00196C4E">
        <w:rPr>
          <w:rFonts w:ascii="Arial" w:hAnsi="Arial"/>
          <w:sz w:val="24"/>
          <w:szCs w:val="24"/>
        </w:rPr>
        <w:t xml:space="preserve">hour </w:t>
      </w:r>
      <w:r>
        <w:rPr>
          <w:rFonts w:ascii="Arial" w:hAnsi="Arial"/>
          <w:sz w:val="24"/>
          <w:szCs w:val="24"/>
        </w:rPr>
        <w:t>gym.</w:t>
      </w:r>
      <w:r w:rsidR="00B2606B">
        <w:rPr>
          <w:rFonts w:ascii="Arial" w:hAnsi="Arial"/>
          <w:sz w:val="24"/>
          <w:szCs w:val="24"/>
        </w:rPr>
        <w:t xml:space="preserve"> For those looking for total relaxation, guests can indulge in a </w:t>
      </w:r>
      <w:proofErr w:type="gramStart"/>
      <w:r w:rsidR="00B2606B">
        <w:rPr>
          <w:rFonts w:ascii="Arial" w:hAnsi="Arial"/>
          <w:sz w:val="24"/>
          <w:szCs w:val="24"/>
        </w:rPr>
        <w:t>ladies</w:t>
      </w:r>
      <w:proofErr w:type="gramEnd"/>
      <w:r w:rsidR="00B2606B">
        <w:rPr>
          <w:rFonts w:ascii="Arial" w:hAnsi="Arial"/>
          <w:sz w:val="24"/>
          <w:szCs w:val="24"/>
        </w:rPr>
        <w:t xml:space="preserve"> or gents sauna and steam room.</w:t>
      </w:r>
    </w:p>
    <w:p w14:paraId="75F7E098" w14:textId="57C2CBCD" w:rsidR="004919AD" w:rsidRDefault="00196C4E" w:rsidP="00C25989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 business</w:t>
      </w:r>
      <w:r w:rsidR="00C24B5C">
        <w:rPr>
          <w:rFonts w:ascii="Arial" w:hAnsi="Arial"/>
          <w:sz w:val="24"/>
          <w:szCs w:val="24"/>
        </w:rPr>
        <w:t xml:space="preserve"> executives, </w:t>
      </w:r>
      <w:r>
        <w:rPr>
          <w:rFonts w:ascii="Arial" w:hAnsi="Arial"/>
          <w:sz w:val="24"/>
          <w:szCs w:val="24"/>
        </w:rPr>
        <w:t>there</w:t>
      </w:r>
      <w:r w:rsidR="00FE2CFE">
        <w:rPr>
          <w:rFonts w:ascii="Arial" w:hAnsi="Arial"/>
          <w:sz w:val="24"/>
          <w:szCs w:val="24"/>
        </w:rPr>
        <w:t xml:space="preserve"> is</w:t>
      </w:r>
      <w:r>
        <w:rPr>
          <w:rFonts w:ascii="Arial" w:hAnsi="Arial"/>
          <w:sz w:val="24"/>
          <w:szCs w:val="24"/>
        </w:rPr>
        <w:t xml:space="preserve"> a business </w:t>
      </w:r>
      <w:proofErr w:type="spellStart"/>
      <w:r>
        <w:rPr>
          <w:rFonts w:ascii="Arial" w:hAnsi="Arial"/>
          <w:sz w:val="24"/>
          <w:szCs w:val="24"/>
        </w:rPr>
        <w:t>centre</w:t>
      </w:r>
      <w:proofErr w:type="spellEnd"/>
      <w:r>
        <w:rPr>
          <w:rFonts w:ascii="Arial" w:hAnsi="Arial"/>
          <w:sz w:val="24"/>
          <w:szCs w:val="24"/>
        </w:rPr>
        <w:t xml:space="preserve"> and a </w:t>
      </w:r>
      <w:r w:rsidR="00B2606B">
        <w:rPr>
          <w:rFonts w:ascii="Arial" w:hAnsi="Arial"/>
          <w:sz w:val="24"/>
          <w:szCs w:val="24"/>
        </w:rPr>
        <w:t xml:space="preserve">multi-purpose </w:t>
      </w:r>
      <w:r>
        <w:rPr>
          <w:rFonts w:ascii="Arial" w:hAnsi="Arial"/>
          <w:sz w:val="24"/>
          <w:szCs w:val="24"/>
        </w:rPr>
        <w:t>meeting room capable of</w:t>
      </w:r>
      <w:r w:rsidR="00B2606B">
        <w:rPr>
          <w:rFonts w:ascii="Arial" w:hAnsi="Arial"/>
          <w:sz w:val="24"/>
          <w:szCs w:val="24"/>
        </w:rPr>
        <w:t xml:space="preserve"> accommodating 30 people.</w:t>
      </w:r>
      <w:r>
        <w:rPr>
          <w:rFonts w:ascii="Arial" w:hAnsi="Arial"/>
          <w:sz w:val="24"/>
          <w:szCs w:val="24"/>
        </w:rPr>
        <w:t xml:space="preserve"> </w:t>
      </w:r>
    </w:p>
    <w:p w14:paraId="317DAB4D" w14:textId="649D8122" w:rsidR="00FE2CFE" w:rsidRDefault="00FE2CFE" w:rsidP="00FE2CF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“</w:t>
      </w:r>
      <w:r w:rsidRPr="00FE2CFE">
        <w:rPr>
          <w:rFonts w:ascii="Arial" w:hAnsi="Arial" w:cs="Arial"/>
          <w:sz w:val="24"/>
          <w:szCs w:val="24"/>
          <w:lang w:val="en-GB"/>
        </w:rPr>
        <w:t>TIME Onyx Hotel Apartment has been classified as a Deluxe Hotel Apartment</w:t>
      </w:r>
      <w:r w:rsidR="004C6D0D">
        <w:rPr>
          <w:rFonts w:ascii="Arial" w:hAnsi="Arial" w:cs="Arial"/>
          <w:sz w:val="24"/>
          <w:szCs w:val="24"/>
          <w:lang w:val="en-GB"/>
        </w:rPr>
        <w:t xml:space="preserve"> and due to our location and our facilities, we are ideally suited for both corporate and leisure guests, whether it’s a short family weekend break, or an executive looking for a base, </w:t>
      </w:r>
      <w:r w:rsidR="004C6D0D">
        <w:rPr>
          <w:rFonts w:ascii="Arial" w:hAnsi="Arial" w:cs="Arial"/>
          <w:sz w:val="24"/>
          <w:szCs w:val="24"/>
          <w:lang w:val="en-GB"/>
        </w:rPr>
        <w:lastRenderedPageBreak/>
        <w:t>while making lengthy business trips, or working on local projects,”</w:t>
      </w:r>
      <w:r w:rsidRPr="00FE2CFE">
        <w:rPr>
          <w:rFonts w:ascii="Arial" w:hAnsi="Arial" w:cs="Arial"/>
          <w:sz w:val="24"/>
          <w:szCs w:val="24"/>
          <w:lang w:val="en-GB"/>
        </w:rPr>
        <w:t xml:space="preserve"> said Karim </w:t>
      </w:r>
      <w:proofErr w:type="spellStart"/>
      <w:r w:rsidRPr="00FE2CFE">
        <w:rPr>
          <w:rFonts w:ascii="Arial" w:hAnsi="Arial" w:cs="Arial"/>
          <w:sz w:val="24"/>
          <w:szCs w:val="24"/>
          <w:lang w:val="en-GB"/>
        </w:rPr>
        <w:t>Ellecy</w:t>
      </w:r>
      <w:proofErr w:type="spellEnd"/>
      <w:r w:rsidRPr="00FE2CFE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General </w:t>
      </w:r>
      <w:r w:rsidRPr="00FE2CFE">
        <w:rPr>
          <w:rFonts w:ascii="Arial" w:hAnsi="Arial" w:cs="Arial"/>
          <w:sz w:val="24"/>
          <w:szCs w:val="24"/>
          <w:lang w:val="en-GB"/>
        </w:rPr>
        <w:t>Manager.</w:t>
      </w:r>
    </w:p>
    <w:p w14:paraId="50E6B1B3" w14:textId="110578E7" w:rsidR="004919AD" w:rsidRDefault="004919AD" w:rsidP="000909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B6C45">
        <w:rPr>
          <w:rFonts w:ascii="Arial" w:hAnsi="Arial" w:cs="Arial"/>
          <w:sz w:val="24"/>
          <w:szCs w:val="24"/>
        </w:rPr>
        <w:t xml:space="preserve">For more information, please log onto </w:t>
      </w:r>
      <w:hyperlink r:id="rId8" w:history="1">
        <w:r w:rsidRPr="00AB6C45">
          <w:rPr>
            <w:rStyle w:val="Hyperlink"/>
            <w:rFonts w:ascii="Arial" w:hAnsi="Arial" w:cs="Arial"/>
            <w:sz w:val="24"/>
            <w:szCs w:val="24"/>
          </w:rPr>
          <w:t>http://www.timehotels.ae/</w:t>
        </w:r>
      </w:hyperlink>
      <w:r w:rsidRPr="00AB6C45">
        <w:rPr>
          <w:rFonts w:ascii="Arial" w:hAnsi="Arial" w:cs="Arial"/>
          <w:sz w:val="24"/>
          <w:szCs w:val="24"/>
        </w:rPr>
        <w:t>.</w:t>
      </w:r>
    </w:p>
    <w:p w14:paraId="6A2CB5A9" w14:textId="77777777" w:rsidR="002D14D7" w:rsidRDefault="002D14D7" w:rsidP="008F7D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5DEFF2" w14:textId="24FF1DF3" w:rsidR="008F7DCF" w:rsidRPr="008F7DCF" w:rsidRDefault="008F7DCF" w:rsidP="008F7DC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F7DCF">
        <w:rPr>
          <w:rFonts w:ascii="Arial" w:hAnsi="Arial" w:cs="Arial"/>
          <w:b/>
          <w:sz w:val="24"/>
          <w:szCs w:val="24"/>
        </w:rPr>
        <w:t>ENDS</w:t>
      </w:r>
    </w:p>
    <w:p w14:paraId="12CA7BF7" w14:textId="475182DB" w:rsidR="0000180F" w:rsidRPr="0000180F" w:rsidRDefault="0000180F" w:rsidP="000909C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180F">
        <w:rPr>
          <w:rFonts w:ascii="Arial" w:hAnsi="Arial" w:cs="Arial"/>
          <w:b/>
          <w:sz w:val="24"/>
          <w:szCs w:val="24"/>
        </w:rPr>
        <w:t>Photo caption</w:t>
      </w:r>
      <w:r w:rsidR="0086063B">
        <w:rPr>
          <w:rFonts w:ascii="Arial" w:hAnsi="Arial" w:cs="Arial"/>
          <w:b/>
          <w:sz w:val="24"/>
          <w:szCs w:val="24"/>
        </w:rPr>
        <w:t>s</w:t>
      </w:r>
      <w:r w:rsidRPr="0000180F">
        <w:rPr>
          <w:rFonts w:ascii="Arial" w:hAnsi="Arial" w:cs="Arial"/>
          <w:b/>
          <w:sz w:val="24"/>
          <w:szCs w:val="24"/>
        </w:rPr>
        <w:t xml:space="preserve"> 1</w:t>
      </w:r>
      <w:r w:rsidR="0086063B">
        <w:rPr>
          <w:rFonts w:ascii="Arial" w:hAnsi="Arial" w:cs="Arial"/>
          <w:b/>
          <w:sz w:val="24"/>
          <w:szCs w:val="24"/>
        </w:rPr>
        <w:t xml:space="preserve"> and 2</w:t>
      </w:r>
      <w:r w:rsidRPr="0000180F">
        <w:rPr>
          <w:rFonts w:ascii="Arial" w:hAnsi="Arial" w:cs="Arial"/>
          <w:b/>
          <w:sz w:val="24"/>
          <w:szCs w:val="24"/>
        </w:rPr>
        <w:t xml:space="preserve">: </w:t>
      </w:r>
      <w:r w:rsidRPr="0000180F">
        <w:rPr>
          <w:rFonts w:ascii="Arial" w:hAnsi="Arial" w:cs="Arial"/>
          <w:bCs/>
          <w:sz w:val="24"/>
          <w:szCs w:val="24"/>
        </w:rPr>
        <w:t xml:space="preserve">TIME Onyx Hotel Apartments, Al </w:t>
      </w:r>
      <w:proofErr w:type="spellStart"/>
      <w:r w:rsidRPr="0000180F">
        <w:rPr>
          <w:rFonts w:ascii="Arial" w:hAnsi="Arial" w:cs="Arial"/>
          <w:bCs/>
          <w:sz w:val="24"/>
          <w:szCs w:val="24"/>
        </w:rPr>
        <w:t>Qusais</w:t>
      </w:r>
      <w:proofErr w:type="spellEnd"/>
    </w:p>
    <w:p w14:paraId="5D93ECAC" w14:textId="19B8A425" w:rsidR="008F7DCF" w:rsidRPr="00C43A0F" w:rsidRDefault="008F7DCF" w:rsidP="000909C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0180F">
        <w:rPr>
          <w:rFonts w:ascii="Arial" w:hAnsi="Arial" w:cs="Arial"/>
          <w:b/>
          <w:sz w:val="24"/>
          <w:szCs w:val="24"/>
        </w:rPr>
        <w:t>Photo</w:t>
      </w:r>
      <w:r w:rsidR="0000180F" w:rsidRPr="0000180F">
        <w:rPr>
          <w:rFonts w:ascii="Arial" w:hAnsi="Arial" w:cs="Arial"/>
          <w:b/>
          <w:sz w:val="24"/>
          <w:szCs w:val="24"/>
        </w:rPr>
        <w:t xml:space="preserve"> </w:t>
      </w:r>
      <w:r w:rsidRPr="0000180F">
        <w:rPr>
          <w:rFonts w:ascii="Arial" w:hAnsi="Arial" w:cs="Arial"/>
          <w:b/>
          <w:sz w:val="24"/>
          <w:szCs w:val="24"/>
        </w:rPr>
        <w:t>caption</w:t>
      </w:r>
      <w:r w:rsidR="0000180F" w:rsidRPr="0000180F">
        <w:rPr>
          <w:rFonts w:ascii="Arial" w:hAnsi="Arial" w:cs="Arial"/>
          <w:b/>
          <w:sz w:val="24"/>
          <w:szCs w:val="24"/>
        </w:rPr>
        <w:t xml:space="preserve"> </w:t>
      </w:r>
      <w:r w:rsidR="0086063B">
        <w:rPr>
          <w:rFonts w:ascii="Arial" w:hAnsi="Arial" w:cs="Arial"/>
          <w:b/>
          <w:sz w:val="24"/>
          <w:szCs w:val="24"/>
        </w:rPr>
        <w:t>3</w:t>
      </w:r>
      <w:r w:rsidR="00C4071A">
        <w:rPr>
          <w:rFonts w:ascii="Arial" w:hAnsi="Arial" w:cs="Arial"/>
          <w:b/>
          <w:sz w:val="24"/>
          <w:szCs w:val="24"/>
        </w:rPr>
        <w:t xml:space="preserve">, </w:t>
      </w:r>
      <w:r w:rsidR="0086063B">
        <w:rPr>
          <w:rFonts w:ascii="Arial" w:hAnsi="Arial" w:cs="Arial"/>
          <w:b/>
          <w:sz w:val="24"/>
          <w:szCs w:val="24"/>
        </w:rPr>
        <w:t xml:space="preserve">(opening ceremony) </w:t>
      </w:r>
      <w:r w:rsidR="00C4071A" w:rsidRPr="00C4071A">
        <w:rPr>
          <w:rFonts w:ascii="Arial" w:hAnsi="Arial" w:cs="Arial"/>
          <w:b/>
          <w:sz w:val="24"/>
          <w:szCs w:val="24"/>
        </w:rPr>
        <w:t>from left to right</w:t>
      </w:r>
      <w:bookmarkStart w:id="1" w:name="_Hlk58838207"/>
      <w:r w:rsidR="00C4071A">
        <w:rPr>
          <w:rFonts w:ascii="Arial" w:hAnsi="Arial" w:cs="Arial"/>
          <w:bCs/>
          <w:sz w:val="24"/>
          <w:szCs w:val="24"/>
        </w:rPr>
        <w:t xml:space="preserve">; </w:t>
      </w:r>
      <w:r w:rsidR="0000180F" w:rsidRPr="0000180F">
        <w:rPr>
          <w:rFonts w:ascii="Arial" w:hAnsi="Arial" w:cs="Arial"/>
          <w:bCs/>
          <w:sz w:val="24"/>
          <w:szCs w:val="24"/>
        </w:rPr>
        <w:t xml:space="preserve">Karim </w:t>
      </w:r>
      <w:proofErr w:type="spellStart"/>
      <w:r w:rsidR="0000180F" w:rsidRPr="0000180F">
        <w:rPr>
          <w:rFonts w:ascii="Arial" w:hAnsi="Arial" w:cs="Arial"/>
          <w:bCs/>
          <w:sz w:val="24"/>
          <w:szCs w:val="24"/>
        </w:rPr>
        <w:t>Ellecy</w:t>
      </w:r>
      <w:proofErr w:type="spellEnd"/>
      <w:r w:rsidR="002F1ACC">
        <w:rPr>
          <w:rFonts w:ascii="Arial" w:hAnsi="Arial" w:cs="Arial"/>
          <w:bCs/>
          <w:sz w:val="24"/>
          <w:szCs w:val="24"/>
        </w:rPr>
        <w:t>,</w:t>
      </w:r>
      <w:r w:rsidR="0000180F" w:rsidRPr="0000180F">
        <w:rPr>
          <w:rFonts w:ascii="Arial" w:hAnsi="Arial" w:cs="Arial"/>
          <w:bCs/>
          <w:sz w:val="24"/>
          <w:szCs w:val="24"/>
        </w:rPr>
        <w:t xml:space="preserve"> TIME Onyx Hotel Manager; Ali Mohammad Obaid Al </w:t>
      </w:r>
      <w:proofErr w:type="spellStart"/>
      <w:r w:rsidR="0000180F" w:rsidRPr="0000180F">
        <w:rPr>
          <w:rFonts w:ascii="Arial" w:hAnsi="Arial" w:cs="Arial"/>
          <w:bCs/>
          <w:sz w:val="24"/>
          <w:szCs w:val="24"/>
        </w:rPr>
        <w:t>Qutami</w:t>
      </w:r>
      <w:proofErr w:type="spellEnd"/>
      <w:r w:rsidR="0000180F" w:rsidRPr="0000180F">
        <w:rPr>
          <w:rFonts w:ascii="Arial" w:hAnsi="Arial" w:cs="Arial"/>
          <w:bCs/>
          <w:sz w:val="24"/>
          <w:szCs w:val="24"/>
        </w:rPr>
        <w:t xml:space="preserve"> Al Suwaidi, Managing Director, Jams HR Solutions</w:t>
      </w:r>
      <w:r w:rsidR="00C4071A">
        <w:rPr>
          <w:rFonts w:ascii="Arial" w:hAnsi="Arial" w:cs="Arial"/>
          <w:bCs/>
          <w:sz w:val="24"/>
          <w:szCs w:val="24"/>
        </w:rPr>
        <w:t xml:space="preserve">; </w:t>
      </w:r>
      <w:r w:rsidR="0000180F" w:rsidRPr="0000180F">
        <w:rPr>
          <w:rFonts w:ascii="Arial" w:hAnsi="Arial" w:cs="Arial"/>
          <w:bCs/>
          <w:sz w:val="24"/>
          <w:szCs w:val="24"/>
        </w:rPr>
        <w:t>Mohamed Awadalla, CEO, TIME Hotels</w:t>
      </w:r>
      <w:bookmarkEnd w:id="1"/>
      <w:r w:rsidR="00C4071A">
        <w:rPr>
          <w:rFonts w:ascii="Arial" w:hAnsi="Arial" w:cs="Arial"/>
          <w:bCs/>
          <w:sz w:val="24"/>
          <w:szCs w:val="24"/>
        </w:rPr>
        <w:t>,</w:t>
      </w:r>
      <w:r w:rsidR="00C4071A">
        <w:rPr>
          <w:rFonts w:ascii="Arial" w:hAnsi="Arial" w:cs="Arial"/>
          <w:b/>
          <w:sz w:val="24"/>
          <w:szCs w:val="24"/>
        </w:rPr>
        <w:t xml:space="preserve"> </w:t>
      </w:r>
      <w:r w:rsidR="00C4071A" w:rsidRPr="00C4071A">
        <w:rPr>
          <w:rFonts w:ascii="Arial" w:hAnsi="Arial" w:cs="Arial"/>
          <w:bCs/>
          <w:sz w:val="24"/>
          <w:szCs w:val="24"/>
        </w:rPr>
        <w:t>and other dignitaries</w:t>
      </w:r>
    </w:p>
    <w:p w14:paraId="623EC997" w14:textId="1DC89C9F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767C3FA3" w14:textId="77777777" w:rsidR="00E615A3" w:rsidRPr="00E035F0" w:rsidRDefault="00E615A3" w:rsidP="00E615A3">
      <w:pPr>
        <w:pStyle w:val="MediumGrid21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035F0">
        <w:rPr>
          <w:rFonts w:ascii="Arial" w:hAnsi="Arial"/>
          <w:b/>
          <w:bCs/>
          <w:sz w:val="24"/>
          <w:szCs w:val="24"/>
          <w:u w:val="single"/>
        </w:rPr>
        <w:t>Media contact</w:t>
      </w:r>
    </w:p>
    <w:p w14:paraId="17A24C73" w14:textId="77777777" w:rsidR="00E615A3" w:rsidRPr="00E035F0" w:rsidRDefault="00E615A3" w:rsidP="00E615A3">
      <w:pPr>
        <w:pStyle w:val="MediumGrid21"/>
        <w:rPr>
          <w:rFonts w:ascii="Arial" w:eastAsia="Arial" w:hAnsi="Arial" w:cs="Arial"/>
          <w:sz w:val="24"/>
          <w:szCs w:val="24"/>
        </w:rPr>
      </w:pPr>
    </w:p>
    <w:p w14:paraId="485B918C" w14:textId="77777777" w:rsidR="00E615A3" w:rsidRPr="00E615A3" w:rsidRDefault="00E615A3" w:rsidP="00E615A3">
      <w:pPr>
        <w:spacing w:after="0" w:line="240" w:lineRule="auto"/>
        <w:rPr>
          <w:rFonts w:ascii="Arial Narrow" w:hAnsi="Arial Narrow"/>
          <w:b/>
          <w:bCs/>
          <w:color w:val="A40000"/>
          <w:sz w:val="24"/>
          <w:szCs w:val="24"/>
        </w:rPr>
      </w:pPr>
      <w:r w:rsidRPr="00E615A3">
        <w:rPr>
          <w:rFonts w:ascii="Arial Narrow" w:hAnsi="Arial Narrow"/>
          <w:b/>
          <w:bCs/>
          <w:color w:val="A40000"/>
          <w:sz w:val="24"/>
          <w:szCs w:val="24"/>
        </w:rPr>
        <w:t>NATHALIE VISELE</w:t>
      </w:r>
    </w:p>
    <w:p w14:paraId="7BEB836B" w14:textId="77777777" w:rsidR="00E615A3" w:rsidRPr="00E615A3" w:rsidRDefault="00E615A3" w:rsidP="00E615A3">
      <w:pPr>
        <w:spacing w:after="0" w:line="240" w:lineRule="auto"/>
        <w:rPr>
          <w:rFonts w:ascii="Arial" w:hAnsi="Arial"/>
          <w:b/>
          <w:bCs/>
          <w:color w:val="7F7F7F"/>
          <w:sz w:val="24"/>
          <w:szCs w:val="24"/>
        </w:rPr>
      </w:pPr>
      <w:r w:rsidRPr="00E615A3">
        <w:rPr>
          <w:rFonts w:ascii="Arial" w:hAnsi="Arial"/>
          <w:b/>
          <w:bCs/>
          <w:color w:val="7F7F7F"/>
          <w:sz w:val="24"/>
          <w:szCs w:val="24"/>
        </w:rPr>
        <w:t>Director</w:t>
      </w:r>
    </w:p>
    <w:p w14:paraId="151D9EBA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2C5F0CFA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>
        <w:rPr>
          <w:rFonts w:ascii="Arial" w:hAnsi="Arial"/>
          <w:noProof/>
          <w:color w:val="6D6E71"/>
          <w:lang w:val="en-GB" w:eastAsia="en-GB"/>
        </w:rPr>
        <w:fldChar w:fldCharType="begin"/>
      </w:r>
      <w:r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502FA7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502FA7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502FA7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B15911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B15911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B15911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C45FB4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C45FB4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C45FB4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634A91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634A91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634A91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F52391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F52391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F52391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5D1C31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5D1C31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5D1C31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7258F5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7258F5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7258F5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E470C8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E470C8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E470C8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4C4A2B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4C4A2B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4C4A2B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FB25A9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FB25A9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FB25A9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4C6D0D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4C6D0D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4C6D0D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E22945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E22945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E22945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4F4517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4F4517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4F4517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A246D6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A246D6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A246D6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86063B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86063B">
        <w:rPr>
          <w:rFonts w:ascii="Arial" w:hAnsi="Arial"/>
          <w:noProof/>
          <w:color w:val="6D6E71"/>
          <w:lang w:val="en-GB" w:eastAsia="en-GB"/>
        </w:rPr>
        <w:instrText xml:space="preserve"> INCLUDEPICTURE  "cid:image001.png@01D29B36.2E7B56A0" \* MERGEFORMATINET </w:instrText>
      </w:r>
      <w:r w:rsidR="0086063B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2F1ACC">
        <w:rPr>
          <w:rFonts w:ascii="Arial" w:hAnsi="Arial"/>
          <w:noProof/>
          <w:color w:val="6D6E71"/>
          <w:lang w:val="en-GB" w:eastAsia="en-GB"/>
        </w:rPr>
        <w:fldChar w:fldCharType="begin"/>
      </w:r>
      <w:r w:rsidR="002F1ACC">
        <w:rPr>
          <w:rFonts w:ascii="Arial" w:hAnsi="Arial"/>
          <w:noProof/>
          <w:color w:val="6D6E71"/>
          <w:lang w:val="en-GB" w:eastAsia="en-GB"/>
        </w:rPr>
        <w:instrText xml:space="preserve"> </w:instrText>
      </w:r>
      <w:r w:rsidR="002F1ACC">
        <w:rPr>
          <w:rFonts w:ascii="Arial" w:hAnsi="Arial"/>
          <w:noProof/>
          <w:color w:val="6D6E71"/>
          <w:lang w:val="en-GB" w:eastAsia="en-GB"/>
        </w:rPr>
        <w:instrText>INCLUDEPICTURE  "cid:image001.png@01D29B36.2E7B56A0" \* MERGEFORMATINET</w:instrText>
      </w:r>
      <w:r w:rsidR="002F1ACC">
        <w:rPr>
          <w:rFonts w:ascii="Arial" w:hAnsi="Arial"/>
          <w:noProof/>
          <w:color w:val="6D6E71"/>
          <w:lang w:val="en-GB" w:eastAsia="en-GB"/>
        </w:rPr>
        <w:instrText xml:space="preserve"> </w:instrText>
      </w:r>
      <w:r w:rsidR="002F1ACC">
        <w:rPr>
          <w:rFonts w:ascii="Arial" w:hAnsi="Arial"/>
          <w:noProof/>
          <w:color w:val="6D6E71"/>
          <w:lang w:val="en-GB" w:eastAsia="en-GB"/>
        </w:rPr>
        <w:fldChar w:fldCharType="separate"/>
      </w:r>
      <w:r w:rsidR="002F1ACC">
        <w:rPr>
          <w:rFonts w:ascii="Arial" w:hAnsi="Arial"/>
          <w:noProof/>
          <w:color w:val="6D6E71"/>
          <w:lang w:val="en-GB" w:eastAsia="en-GB"/>
        </w:rPr>
        <w:pict w14:anchorId="60B3A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4.5pt;visibility:visible">
            <v:imagedata r:id="rId9" r:href="rId10"/>
          </v:shape>
        </w:pict>
      </w:r>
      <w:r w:rsidR="002F1ACC">
        <w:rPr>
          <w:rFonts w:ascii="Arial" w:hAnsi="Arial"/>
          <w:noProof/>
          <w:color w:val="6D6E71"/>
          <w:lang w:val="en-GB" w:eastAsia="en-GB"/>
        </w:rPr>
        <w:fldChar w:fldCharType="end"/>
      </w:r>
      <w:r w:rsidR="0086063B">
        <w:rPr>
          <w:rFonts w:ascii="Arial" w:hAnsi="Arial"/>
          <w:noProof/>
          <w:color w:val="6D6E71"/>
          <w:lang w:val="en-GB" w:eastAsia="en-GB"/>
        </w:rPr>
        <w:fldChar w:fldCharType="end"/>
      </w:r>
      <w:r w:rsidR="00A246D6">
        <w:rPr>
          <w:rFonts w:ascii="Arial" w:hAnsi="Arial"/>
          <w:noProof/>
          <w:color w:val="6D6E71"/>
          <w:lang w:val="en-GB" w:eastAsia="en-GB"/>
        </w:rPr>
        <w:fldChar w:fldCharType="end"/>
      </w:r>
      <w:r w:rsidR="004F4517">
        <w:rPr>
          <w:rFonts w:ascii="Arial" w:hAnsi="Arial"/>
          <w:noProof/>
          <w:color w:val="6D6E71"/>
          <w:lang w:val="en-GB" w:eastAsia="en-GB"/>
        </w:rPr>
        <w:fldChar w:fldCharType="end"/>
      </w:r>
      <w:r w:rsidR="00E22945">
        <w:rPr>
          <w:rFonts w:ascii="Arial" w:hAnsi="Arial"/>
          <w:noProof/>
          <w:color w:val="6D6E71"/>
          <w:lang w:val="en-GB" w:eastAsia="en-GB"/>
        </w:rPr>
        <w:fldChar w:fldCharType="end"/>
      </w:r>
      <w:r w:rsidR="004C6D0D">
        <w:rPr>
          <w:rFonts w:ascii="Arial" w:hAnsi="Arial"/>
          <w:noProof/>
          <w:color w:val="6D6E71"/>
          <w:lang w:val="en-GB" w:eastAsia="en-GB"/>
        </w:rPr>
        <w:fldChar w:fldCharType="end"/>
      </w:r>
      <w:r w:rsidR="00FB25A9">
        <w:rPr>
          <w:rFonts w:ascii="Arial" w:hAnsi="Arial"/>
          <w:noProof/>
          <w:color w:val="6D6E71"/>
          <w:lang w:val="en-GB" w:eastAsia="en-GB"/>
        </w:rPr>
        <w:fldChar w:fldCharType="end"/>
      </w:r>
      <w:r w:rsidR="004C4A2B">
        <w:rPr>
          <w:rFonts w:ascii="Arial" w:hAnsi="Arial"/>
          <w:noProof/>
          <w:color w:val="6D6E71"/>
          <w:lang w:val="en-GB" w:eastAsia="en-GB"/>
        </w:rPr>
        <w:fldChar w:fldCharType="end"/>
      </w:r>
      <w:r w:rsidR="00E470C8">
        <w:rPr>
          <w:rFonts w:ascii="Arial" w:hAnsi="Arial"/>
          <w:noProof/>
          <w:color w:val="6D6E71"/>
          <w:lang w:val="en-GB" w:eastAsia="en-GB"/>
        </w:rPr>
        <w:fldChar w:fldCharType="end"/>
      </w:r>
      <w:r w:rsidR="007258F5">
        <w:rPr>
          <w:rFonts w:ascii="Arial" w:hAnsi="Arial"/>
          <w:noProof/>
          <w:color w:val="6D6E71"/>
          <w:lang w:val="en-GB" w:eastAsia="en-GB"/>
        </w:rPr>
        <w:fldChar w:fldCharType="end"/>
      </w:r>
      <w:r w:rsidR="005D1C31">
        <w:rPr>
          <w:rFonts w:ascii="Arial" w:hAnsi="Arial"/>
          <w:noProof/>
          <w:color w:val="6D6E71"/>
          <w:lang w:val="en-GB" w:eastAsia="en-GB"/>
        </w:rPr>
        <w:fldChar w:fldCharType="end"/>
      </w:r>
      <w:r w:rsidR="00F52391">
        <w:rPr>
          <w:rFonts w:ascii="Arial" w:hAnsi="Arial"/>
          <w:noProof/>
          <w:color w:val="6D6E71"/>
          <w:lang w:val="en-GB" w:eastAsia="en-GB"/>
        </w:rPr>
        <w:fldChar w:fldCharType="end"/>
      </w:r>
      <w:r w:rsidR="00634A91">
        <w:rPr>
          <w:rFonts w:ascii="Arial" w:hAnsi="Arial"/>
          <w:noProof/>
          <w:color w:val="6D6E71"/>
          <w:lang w:val="en-GB" w:eastAsia="en-GB"/>
        </w:rPr>
        <w:fldChar w:fldCharType="end"/>
      </w:r>
      <w:r w:rsidR="00C45FB4">
        <w:rPr>
          <w:rFonts w:ascii="Arial" w:hAnsi="Arial"/>
          <w:noProof/>
          <w:color w:val="6D6E71"/>
          <w:lang w:val="en-GB" w:eastAsia="en-GB"/>
        </w:rPr>
        <w:fldChar w:fldCharType="end"/>
      </w:r>
      <w:r w:rsidR="00B15911">
        <w:rPr>
          <w:rFonts w:ascii="Arial" w:hAnsi="Arial"/>
          <w:noProof/>
          <w:color w:val="6D6E71"/>
          <w:lang w:val="en-GB" w:eastAsia="en-GB"/>
        </w:rPr>
        <w:fldChar w:fldCharType="end"/>
      </w:r>
      <w:r w:rsidR="00502FA7"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  <w:r>
        <w:rPr>
          <w:rFonts w:ascii="Arial" w:hAnsi="Arial"/>
          <w:noProof/>
          <w:color w:val="6D6E71"/>
          <w:lang w:val="en-GB" w:eastAsia="en-GB"/>
        </w:rPr>
        <w:fldChar w:fldCharType="end"/>
      </w:r>
    </w:p>
    <w:p w14:paraId="5581B0A1" w14:textId="77777777" w:rsidR="00E615A3" w:rsidRPr="00E035F0" w:rsidRDefault="00E615A3" w:rsidP="00E615A3">
      <w:pPr>
        <w:spacing w:after="0" w:line="240" w:lineRule="auto"/>
        <w:rPr>
          <w:rFonts w:ascii="Arial" w:hAnsi="Arial"/>
          <w:color w:val="6D6E71"/>
        </w:rPr>
      </w:pPr>
    </w:p>
    <w:p w14:paraId="6B61FA36" w14:textId="77777777" w:rsidR="00E615A3" w:rsidRPr="008F107B" w:rsidRDefault="00E615A3" w:rsidP="00E615A3">
      <w:pPr>
        <w:spacing w:after="0" w:line="240" w:lineRule="auto"/>
        <w:rPr>
          <w:rFonts w:ascii="Arial" w:hAnsi="Arial" w:cs="Arial"/>
          <w:color w:val="6D6E71"/>
          <w:lang w:val="fr-BE"/>
        </w:rPr>
      </w:pPr>
      <w:r w:rsidRPr="008F107B">
        <w:rPr>
          <w:rFonts w:ascii="Arial" w:hAnsi="Arial" w:cs="Arial"/>
          <w:color w:val="6D6E71"/>
          <w:lang w:val="fr-BE"/>
        </w:rPr>
        <w:t xml:space="preserve">Tel: +971 4 365 2715 | Mob : +971 </w:t>
      </w:r>
      <w:r>
        <w:rPr>
          <w:rFonts w:ascii="Arial" w:hAnsi="Arial" w:cs="Arial"/>
          <w:color w:val="6D6E71"/>
          <w:lang w:val="fr-BE"/>
        </w:rPr>
        <w:t>50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>
        <w:rPr>
          <w:rFonts w:ascii="Arial" w:hAnsi="Arial" w:cs="Arial"/>
          <w:color w:val="6D6E71"/>
          <w:lang w:val="fr-BE"/>
        </w:rPr>
        <w:t>457</w:t>
      </w:r>
      <w:r w:rsidRPr="008F107B">
        <w:rPr>
          <w:rFonts w:ascii="Arial" w:hAnsi="Arial" w:cs="Arial"/>
          <w:color w:val="6D6E71"/>
          <w:lang w:val="fr-BE"/>
        </w:rPr>
        <w:t xml:space="preserve"> </w:t>
      </w:r>
      <w:r>
        <w:rPr>
          <w:rFonts w:ascii="Arial" w:hAnsi="Arial" w:cs="Arial"/>
          <w:color w:val="6D6E71"/>
          <w:lang w:val="fr-BE"/>
        </w:rPr>
        <w:t>6525</w:t>
      </w:r>
    </w:p>
    <w:p w14:paraId="28C8CEC6" w14:textId="4DA5C282" w:rsidR="00E615A3" w:rsidRPr="008F107B" w:rsidRDefault="00E615A3" w:rsidP="00E615A3">
      <w:pPr>
        <w:spacing w:after="0" w:line="240" w:lineRule="auto"/>
        <w:rPr>
          <w:rFonts w:ascii="Arial" w:hAnsi="Arial" w:cs="Arial"/>
          <w:color w:val="767171"/>
          <w:lang w:val="fr-BE"/>
        </w:rPr>
      </w:pPr>
      <w:r w:rsidRPr="008F107B">
        <w:rPr>
          <w:rFonts w:ascii="Arial" w:hAnsi="Arial" w:cs="Arial"/>
          <w:color w:val="767171"/>
          <w:lang w:val="fr-BE"/>
        </w:rPr>
        <w:t xml:space="preserve">E-mail: </w:t>
      </w:r>
      <w:r>
        <w:rPr>
          <w:rFonts w:ascii="Arial" w:hAnsi="Arial" w:cs="Arial"/>
          <w:color w:val="808080"/>
          <w:lang w:val="fr-BE"/>
        </w:rPr>
        <w:t>nathalie.visele</w:t>
      </w:r>
      <w:r w:rsidRPr="008F107B">
        <w:rPr>
          <w:rFonts w:ascii="Arial" w:hAnsi="Arial" w:cs="Arial"/>
          <w:color w:val="808080"/>
          <w:lang w:val="fr-BE"/>
        </w:rPr>
        <w:t>@shamalcomms.com</w:t>
      </w:r>
      <w:r w:rsidRPr="008F107B">
        <w:rPr>
          <w:rFonts w:ascii="Arial" w:hAnsi="Arial" w:cs="Arial"/>
          <w:color w:val="767171"/>
          <w:lang w:val="fr-BE"/>
        </w:rPr>
        <w:t xml:space="preserve"> </w:t>
      </w:r>
    </w:p>
    <w:p w14:paraId="3AB13DCC" w14:textId="0E9C6892" w:rsidR="00E615A3" w:rsidRPr="008F107B" w:rsidRDefault="00E615A3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Office </w:t>
      </w:r>
      <w:r w:rsidR="000164BA">
        <w:rPr>
          <w:rFonts w:ascii="Arial" w:hAnsi="Arial" w:cs="Arial"/>
          <w:color w:val="6D6E71"/>
        </w:rPr>
        <w:t>3208, Indigo Icon Tower</w:t>
      </w:r>
      <w:r w:rsidRPr="008F107B">
        <w:rPr>
          <w:rFonts w:ascii="Arial" w:hAnsi="Arial" w:cs="Arial"/>
          <w:color w:val="6D6E71"/>
        </w:rPr>
        <w:t xml:space="preserve">, </w:t>
      </w:r>
      <w:r w:rsidR="000164BA">
        <w:rPr>
          <w:rFonts w:ascii="Arial" w:hAnsi="Arial" w:cs="Arial"/>
          <w:color w:val="6D6E71"/>
        </w:rPr>
        <w:t>Cluster F, JLT</w:t>
      </w:r>
    </w:p>
    <w:p w14:paraId="3C9C99F8" w14:textId="77777777" w:rsidR="00E615A3" w:rsidRPr="008F107B" w:rsidRDefault="00E615A3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>PO Box 502701 | Dubai, United Arab Emirates</w:t>
      </w:r>
    </w:p>
    <w:p w14:paraId="43779D57" w14:textId="5A83318D" w:rsidR="00E615A3" w:rsidRDefault="00E615A3" w:rsidP="00E615A3">
      <w:pPr>
        <w:spacing w:after="0" w:line="240" w:lineRule="auto"/>
        <w:rPr>
          <w:rFonts w:ascii="Arial" w:hAnsi="Arial" w:cs="Arial"/>
          <w:color w:val="6D6E71"/>
        </w:rPr>
      </w:pPr>
      <w:r w:rsidRPr="008F107B">
        <w:rPr>
          <w:rFonts w:ascii="Arial" w:hAnsi="Arial" w:cs="Arial"/>
          <w:color w:val="6D6E71"/>
        </w:rPr>
        <w:t xml:space="preserve">Website: </w:t>
      </w:r>
      <w:hyperlink r:id="rId11" w:history="1">
        <w:r w:rsidRPr="008F107B">
          <w:rPr>
            <w:rStyle w:val="Hyperlink"/>
            <w:rFonts w:ascii="Arial" w:hAnsi="Arial" w:cs="Arial"/>
          </w:rPr>
          <w:t>www.shamalcomms.com</w:t>
        </w:r>
      </w:hyperlink>
    </w:p>
    <w:p w14:paraId="7610C7C2" w14:textId="77777777" w:rsidR="00E615A3" w:rsidRPr="00E615A3" w:rsidRDefault="00E615A3" w:rsidP="00E615A3">
      <w:pPr>
        <w:spacing w:after="0" w:line="240" w:lineRule="auto"/>
        <w:rPr>
          <w:rFonts w:ascii="Arial" w:hAnsi="Arial" w:cs="Arial"/>
          <w:color w:val="6D6E7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E615A3" w:rsidRPr="00A22164" w14:paraId="2E59A430" w14:textId="77777777" w:rsidTr="0061250C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F9EE" w14:textId="77777777" w:rsidR="00E615A3" w:rsidRPr="00A22164" w:rsidRDefault="002F1ACC" w:rsidP="0061250C">
            <w:pPr>
              <w:rPr>
                <w:rFonts w:ascii="Arial" w:hAnsi="Arial"/>
                <w:color w:val="6D6E71"/>
                <w:lang w:val="en-GB"/>
              </w:rPr>
            </w:pPr>
            <w:hyperlink r:id="rId12" w:history="1"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"cid:image002.jpg@01D29B36.2E7B56A0" \* MERGEFORMATINET </w:instrText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>INCLUDEPICTURE  "cid:image002.jpg@01D29B36.2E7B56A0"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pict w14:anchorId="66AB5C0D">
                  <v:shape id="_x0000_i1026" type="#_x0000_t75" style="width:24.75pt;height:24.75pt;visibility:visible">
                    <v:imagedata r:id="rId13" r:href="rId14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</w:hyperlink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0BCF" w14:textId="77777777" w:rsidR="00E615A3" w:rsidRPr="00A22164" w:rsidRDefault="002F1ACC" w:rsidP="0061250C">
            <w:pPr>
              <w:rPr>
                <w:rFonts w:ascii="Arial" w:hAnsi="Arial"/>
                <w:color w:val="6D6E71"/>
              </w:rPr>
            </w:pPr>
            <w:hyperlink r:id="rId15" w:history="1"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"cid:image003.jpg@01D29B36.2E7B56A0" \* MERGEFORMATINET </w:instrText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>INCLUDEPICTURE  "cid:image003.jpg@01D29B36.2E7B56A0"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pict w14:anchorId="56F73A0F">
                  <v:shape id="_x0000_i1027" type="#_x0000_t75" style="width:24.75pt;height:24.75pt;visibility:visible">
                    <v:imagedata r:id="rId16" r:href="rId17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D0B3" w14:textId="77777777" w:rsidR="00E615A3" w:rsidRPr="00A22164" w:rsidRDefault="002F1ACC" w:rsidP="0061250C">
            <w:pPr>
              <w:rPr>
                <w:rFonts w:ascii="Arial" w:hAnsi="Arial"/>
                <w:color w:val="6D6E71"/>
              </w:rPr>
            </w:pPr>
            <w:hyperlink r:id="rId18" w:history="1"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"cid:image004.jpg@01D29B36.2E7B56A0" \* MERGEFORMATINET </w:instrText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>INCLUDEPICTURE  "cid:image004.jpg@01D29B36.2E7B56A0"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pict w14:anchorId="657B3B65">
                  <v:shape id="_x0000_i1028" type="#_x0000_t75" style="width:25.5pt;height:24.75pt;visibility:visible">
                    <v:imagedata r:id="rId19" r:href="rId20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4E54" w14:textId="77777777" w:rsidR="00E615A3" w:rsidRPr="00A22164" w:rsidRDefault="002F1ACC" w:rsidP="0061250C">
            <w:pPr>
              <w:rPr>
                <w:rFonts w:ascii="Arial" w:hAnsi="Arial"/>
                <w:color w:val="6D6E71"/>
              </w:rPr>
            </w:pPr>
            <w:hyperlink r:id="rId21" w:history="1"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INCLUDEPICTURE  "cid:image005.jpg@01D29B36.2E7B56A0" \* MERGEFORMATINET </w:instrText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>INCLUDEPICTURE  "cid:image005.jpg@01D29B36.2E7B56A0" \* MERGEFORMATINET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pict w14:anchorId="43A28BC0">
                  <v:shape id="_x0000_i1029" type="#_x0000_t75" style="width:24.75pt;height:24.75pt;visibility:visible">
                    <v:imagedata r:id="rId22" r:href="rId23"/>
                  </v:shape>
                </w:pict>
              </w:r>
              <w:r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86063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A246D6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F451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2294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C6D0D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FB25A9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4C4A2B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470C8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7258F5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5D1C3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F523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634A9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C45FB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B15911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502FA7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  <w:r w:rsidR="00E615A3" w:rsidRPr="00A22164">
                <w:rPr>
                  <w:rFonts w:ascii="Arial" w:hAnsi="Arial"/>
                  <w:noProof/>
                  <w:color w:val="6D6E71"/>
                  <w:lang w:val="en-GB" w:eastAsia="en-GB"/>
                </w:rPr>
                <w:fldChar w:fldCharType="end"/>
              </w:r>
            </w:hyperlink>
          </w:p>
        </w:tc>
      </w:tr>
    </w:tbl>
    <w:p w14:paraId="3D27E91B" w14:textId="77777777" w:rsidR="000164BA" w:rsidRDefault="000164BA" w:rsidP="000164BA">
      <w:pPr>
        <w:keepNext/>
        <w:spacing w:before="40"/>
        <w:rPr>
          <w:rFonts w:ascii="Arial" w:eastAsiaTheme="minorHAnsi" w:hAnsi="Arial" w:cs="Arial"/>
          <w:b/>
          <w:bCs/>
          <w:color w:val="6E6E6D"/>
          <w:sz w:val="20"/>
          <w:szCs w:val="20"/>
        </w:rPr>
      </w:pPr>
      <w:r>
        <w:rPr>
          <w:rFonts w:ascii="Arial" w:hAnsi="Arial" w:cs="Arial"/>
          <w:b/>
          <w:bCs/>
          <w:color w:val="6E6E6D"/>
          <w:sz w:val="20"/>
          <w:szCs w:val="20"/>
        </w:rPr>
        <w:t>A member of the ECCO Communications Network</w:t>
      </w:r>
    </w:p>
    <w:p w14:paraId="3F2687E0" w14:textId="0DE88D26" w:rsidR="000164BA" w:rsidRDefault="000164BA" w:rsidP="000164BA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</w:rPr>
        <w:drawing>
          <wp:inline distT="0" distB="0" distL="0" distR="0" wp14:anchorId="5AA3134A" wp14:editId="73152991">
            <wp:extent cx="1952625" cy="752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2F6B" w14:textId="77777777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5FEB8A17" w14:textId="0E467589" w:rsidR="00676426" w:rsidRDefault="00676426"/>
    <w:sectPr w:rsidR="0067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05599"/>
    <w:multiLevelType w:val="hybridMultilevel"/>
    <w:tmpl w:val="09B2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665"/>
    <w:multiLevelType w:val="hybridMultilevel"/>
    <w:tmpl w:val="0264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26"/>
    <w:rsid w:val="0000180F"/>
    <w:rsid w:val="000164BA"/>
    <w:rsid w:val="00077E75"/>
    <w:rsid w:val="000909C3"/>
    <w:rsid w:val="000D510C"/>
    <w:rsid w:val="001243CA"/>
    <w:rsid w:val="00196C4E"/>
    <w:rsid w:val="002D14D7"/>
    <w:rsid w:val="002F1ACC"/>
    <w:rsid w:val="002F2B9A"/>
    <w:rsid w:val="00414F7A"/>
    <w:rsid w:val="00417F18"/>
    <w:rsid w:val="004919AD"/>
    <w:rsid w:val="004C4A2B"/>
    <w:rsid w:val="004C6D0D"/>
    <w:rsid w:val="004D7D19"/>
    <w:rsid w:val="004F4517"/>
    <w:rsid w:val="00502FA7"/>
    <w:rsid w:val="00586B1F"/>
    <w:rsid w:val="005A2A8B"/>
    <w:rsid w:val="005D1C31"/>
    <w:rsid w:val="00634A91"/>
    <w:rsid w:val="00644FD7"/>
    <w:rsid w:val="00654316"/>
    <w:rsid w:val="00676426"/>
    <w:rsid w:val="006A7613"/>
    <w:rsid w:val="006B078A"/>
    <w:rsid w:val="007258F5"/>
    <w:rsid w:val="007704F7"/>
    <w:rsid w:val="007816E3"/>
    <w:rsid w:val="007857D2"/>
    <w:rsid w:val="007A21A1"/>
    <w:rsid w:val="008059B7"/>
    <w:rsid w:val="00810956"/>
    <w:rsid w:val="0086063B"/>
    <w:rsid w:val="008F7DCF"/>
    <w:rsid w:val="009B78F1"/>
    <w:rsid w:val="009C4662"/>
    <w:rsid w:val="009E1C88"/>
    <w:rsid w:val="00A246D6"/>
    <w:rsid w:val="00AE030E"/>
    <w:rsid w:val="00B15911"/>
    <w:rsid w:val="00B21074"/>
    <w:rsid w:val="00B2606B"/>
    <w:rsid w:val="00B3682D"/>
    <w:rsid w:val="00B971EF"/>
    <w:rsid w:val="00BB455D"/>
    <w:rsid w:val="00C24B5C"/>
    <w:rsid w:val="00C25989"/>
    <w:rsid w:val="00C4071A"/>
    <w:rsid w:val="00C43A0F"/>
    <w:rsid w:val="00C45FB4"/>
    <w:rsid w:val="00C85D14"/>
    <w:rsid w:val="00DA13AF"/>
    <w:rsid w:val="00DB6D27"/>
    <w:rsid w:val="00E22945"/>
    <w:rsid w:val="00E470C8"/>
    <w:rsid w:val="00E615A3"/>
    <w:rsid w:val="00EE0F9A"/>
    <w:rsid w:val="00F52391"/>
    <w:rsid w:val="00FB25A9"/>
    <w:rsid w:val="00FB447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E0D9F12"/>
  <w15:chartTrackingRefBased/>
  <w15:docId w15:val="{2D12D328-03C0-4C5B-8469-99F4267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64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rsid w:val="0067642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C25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8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A8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B7"/>
    <w:rPr>
      <w:color w:val="605E5C"/>
      <w:shd w:val="clear" w:color="auto" w:fill="E1DFDD"/>
    </w:rPr>
  </w:style>
  <w:style w:type="paragraph" w:customStyle="1" w:styleId="MediumGrid21">
    <w:name w:val="Medium Grid 21"/>
    <w:rsid w:val="00E615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hotels.ae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linkedin.com/company/63300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shamalcomms/?hl=en" TargetMode="External"/><Relationship Id="rId7" Type="http://schemas.openxmlformats.org/officeDocument/2006/relationships/hyperlink" Target="https://ae.linkedin.com/in/mohamedawadalla" TargetMode="External"/><Relationship Id="rId12" Type="http://schemas.openxmlformats.org/officeDocument/2006/relationships/hyperlink" Target="https://www.facebook.com/shamalcomms/" TargetMode="External"/><Relationship Id="rId17" Type="http://schemas.openxmlformats.org/officeDocument/2006/relationships/image" Target="cid:image003.jpg@01D29B36.2E7B56A0" TargetMode="External"/><Relationship Id="rId25" Type="http://schemas.openxmlformats.org/officeDocument/2006/relationships/image" Target="cid:image050.png@01D6D200.4CC6FAB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cid:image004.jpg@01D29B36.2E7B56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imehotels.ae/" TargetMode="External"/><Relationship Id="rId11" Type="http://schemas.openxmlformats.org/officeDocument/2006/relationships/hyperlink" Target="http://www.shamalcomms.com" TargetMode="External"/><Relationship Id="rId24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twitter.com/shamalcomms" TargetMode="External"/><Relationship Id="rId23" Type="http://schemas.openxmlformats.org/officeDocument/2006/relationships/image" Target="cid:image005.jpg@01D29B36.2E7B56A0" TargetMode="External"/><Relationship Id="rId10" Type="http://schemas.openxmlformats.org/officeDocument/2006/relationships/image" Target="cid:image001.png@01D29B36.2E7B56A0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2.jpg@01D29B36.2E7B56A0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McGinley</dc:creator>
  <cp:keywords/>
  <dc:description/>
  <cp:lastModifiedBy>Trina Quintana</cp:lastModifiedBy>
  <cp:revision>13</cp:revision>
  <dcterms:created xsi:type="dcterms:W3CDTF">2020-12-10T13:46:00Z</dcterms:created>
  <dcterms:modified xsi:type="dcterms:W3CDTF">2020-12-14T08:27:00Z</dcterms:modified>
</cp:coreProperties>
</file>